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4E4" w:rsidRDefault="00994976" w:rsidP="00864D1A">
      <w:pPr>
        <w:pStyle w:val="2"/>
        <w:jc w:val="center"/>
        <w:rPr>
          <w:color w:val="000000" w:themeColor="text1"/>
        </w:rPr>
      </w:pPr>
      <w:r>
        <w:rPr>
          <w:color w:val="000000" w:themeColor="text1"/>
        </w:rPr>
        <w:t xml:space="preserve">МБОУ «Большеподберезинская </w:t>
      </w:r>
      <w:r w:rsidR="003274AC">
        <w:rPr>
          <w:color w:val="000000" w:themeColor="text1"/>
        </w:rPr>
        <w:t xml:space="preserve">средняя общеобразовательная школа </w:t>
      </w:r>
      <w:r>
        <w:rPr>
          <w:color w:val="000000" w:themeColor="text1"/>
        </w:rPr>
        <w:t xml:space="preserve">имени А. </w:t>
      </w:r>
      <w:proofErr w:type="spellStart"/>
      <w:r>
        <w:rPr>
          <w:color w:val="000000" w:themeColor="text1"/>
        </w:rPr>
        <w:t>Е.</w:t>
      </w:r>
      <w:r w:rsidR="00864D1A">
        <w:rPr>
          <w:color w:val="000000" w:themeColor="text1"/>
        </w:rPr>
        <w:t>Кошкина</w:t>
      </w:r>
      <w:proofErr w:type="spellEnd"/>
      <w:r w:rsidR="00864D1A">
        <w:rPr>
          <w:color w:val="000000" w:themeColor="text1"/>
        </w:rPr>
        <w:t xml:space="preserve"> Кайбицкого муниципального района РТ»</w:t>
      </w:r>
    </w:p>
    <w:p w:rsidR="00864D1A" w:rsidRDefault="00864D1A" w:rsidP="00864D1A"/>
    <w:p w:rsidR="00864D1A" w:rsidRDefault="00864D1A" w:rsidP="00864D1A"/>
    <w:p w:rsidR="00864D1A" w:rsidRDefault="00864D1A" w:rsidP="00864D1A"/>
    <w:p w:rsidR="00864D1A" w:rsidRPr="00864D1A" w:rsidRDefault="00864D1A" w:rsidP="00864D1A"/>
    <w:p w:rsidR="00864D1A" w:rsidRDefault="00864D1A" w:rsidP="00CE74E4">
      <w:pPr>
        <w:pStyle w:val="a4"/>
        <w:shd w:val="clear" w:color="auto" w:fill="FFFFFF"/>
        <w:spacing w:before="0" w:beforeAutospacing="0" w:after="167" w:afterAutospacing="0"/>
        <w:jc w:val="center"/>
        <w:rPr>
          <w:rFonts w:ascii="Helvetica" w:hAnsi="Helvetica" w:cs="Helvetica"/>
          <w:b/>
          <w:color w:val="000000" w:themeColor="text1"/>
          <w:sz w:val="28"/>
          <w:szCs w:val="28"/>
        </w:rPr>
      </w:pPr>
    </w:p>
    <w:p w:rsidR="00864D1A" w:rsidRDefault="00864D1A" w:rsidP="00CE74E4">
      <w:pPr>
        <w:pStyle w:val="a4"/>
        <w:shd w:val="clear" w:color="auto" w:fill="FFFFFF"/>
        <w:spacing w:before="0" w:beforeAutospacing="0" w:after="167" w:afterAutospacing="0"/>
        <w:jc w:val="center"/>
        <w:rPr>
          <w:rFonts w:ascii="Helvetica" w:hAnsi="Helvetica" w:cs="Helvetica"/>
          <w:b/>
          <w:color w:val="000000" w:themeColor="text1"/>
          <w:sz w:val="28"/>
          <w:szCs w:val="28"/>
        </w:rPr>
      </w:pPr>
    </w:p>
    <w:p w:rsidR="00864D1A" w:rsidRDefault="00864D1A" w:rsidP="00CE74E4">
      <w:pPr>
        <w:pStyle w:val="a4"/>
        <w:shd w:val="clear" w:color="auto" w:fill="FFFFFF"/>
        <w:spacing w:before="0" w:beforeAutospacing="0" w:after="167" w:afterAutospacing="0"/>
        <w:jc w:val="center"/>
        <w:rPr>
          <w:rFonts w:ascii="Helvetica" w:hAnsi="Helvetica" w:cs="Helvetica"/>
          <w:b/>
          <w:color w:val="000000" w:themeColor="text1"/>
          <w:sz w:val="28"/>
          <w:szCs w:val="28"/>
        </w:rPr>
      </w:pPr>
    </w:p>
    <w:p w:rsidR="00864D1A" w:rsidRDefault="00864D1A" w:rsidP="00CE74E4">
      <w:pPr>
        <w:pStyle w:val="a4"/>
        <w:shd w:val="clear" w:color="auto" w:fill="FFFFFF"/>
        <w:spacing w:before="0" w:beforeAutospacing="0" w:after="167" w:afterAutospacing="0"/>
        <w:jc w:val="center"/>
        <w:rPr>
          <w:rFonts w:ascii="Helvetica" w:hAnsi="Helvetica" w:cs="Helvetica"/>
          <w:b/>
          <w:color w:val="000000" w:themeColor="text1"/>
          <w:sz w:val="28"/>
          <w:szCs w:val="28"/>
        </w:rPr>
      </w:pPr>
    </w:p>
    <w:p w:rsidR="00994976" w:rsidRDefault="00CE74E4" w:rsidP="00CE74E4">
      <w:pPr>
        <w:pStyle w:val="a4"/>
        <w:shd w:val="clear" w:color="auto" w:fill="FFFFFF"/>
        <w:spacing w:before="0" w:beforeAutospacing="0" w:after="167" w:afterAutospacing="0"/>
        <w:jc w:val="center"/>
        <w:rPr>
          <w:rFonts w:ascii="Helvetica" w:hAnsi="Helvetica" w:cs="Helvetica"/>
          <w:b/>
          <w:color w:val="000000" w:themeColor="text1"/>
          <w:sz w:val="28"/>
          <w:szCs w:val="28"/>
        </w:rPr>
      </w:pPr>
      <w:bookmarkStart w:id="0" w:name="_GoBack"/>
      <w:r>
        <w:rPr>
          <w:rFonts w:ascii="Helvetica" w:hAnsi="Helvetica" w:cs="Helvetica"/>
          <w:b/>
          <w:color w:val="000000" w:themeColor="text1"/>
          <w:sz w:val="28"/>
          <w:szCs w:val="28"/>
        </w:rPr>
        <w:t xml:space="preserve">Внеклассное мероприятие: </w:t>
      </w:r>
    </w:p>
    <w:p w:rsidR="00994976" w:rsidRDefault="00994976" w:rsidP="00994976">
      <w:pPr>
        <w:pStyle w:val="a4"/>
        <w:shd w:val="clear" w:color="auto" w:fill="FFFFFF"/>
        <w:spacing w:before="0" w:beforeAutospacing="0" w:after="167" w:afterAutospacing="0"/>
        <w:jc w:val="center"/>
        <w:rPr>
          <w:rFonts w:ascii="Helvetica" w:hAnsi="Helvetica" w:cs="Helvetica"/>
          <w:b/>
          <w:color w:val="000000" w:themeColor="text1"/>
          <w:sz w:val="28"/>
          <w:szCs w:val="28"/>
        </w:rPr>
      </w:pPr>
      <w:r>
        <w:rPr>
          <w:rFonts w:ascii="Helvetica" w:hAnsi="Helvetica" w:cs="Helvetica"/>
          <w:b/>
          <w:color w:val="000000" w:themeColor="text1"/>
          <w:sz w:val="28"/>
          <w:szCs w:val="28"/>
        </w:rPr>
        <w:t xml:space="preserve">Открытие месячника, посвященного  Году родных </w:t>
      </w:r>
      <w:r w:rsidR="00CE74E4">
        <w:rPr>
          <w:rFonts w:ascii="Helvetica" w:hAnsi="Helvetica" w:cs="Helvetica"/>
          <w:b/>
          <w:color w:val="000000" w:themeColor="text1"/>
          <w:sz w:val="28"/>
          <w:szCs w:val="28"/>
        </w:rPr>
        <w:t>языков</w:t>
      </w:r>
      <w:r>
        <w:rPr>
          <w:rFonts w:ascii="Helvetica" w:hAnsi="Helvetica" w:cs="Helvetica"/>
          <w:b/>
          <w:color w:val="000000" w:themeColor="text1"/>
          <w:sz w:val="28"/>
          <w:szCs w:val="28"/>
        </w:rPr>
        <w:t xml:space="preserve"> и народного единства</w:t>
      </w:r>
      <w:r w:rsidR="00CE74E4">
        <w:rPr>
          <w:rFonts w:ascii="Helvetica" w:hAnsi="Helvetica" w:cs="Helvetica"/>
          <w:b/>
          <w:color w:val="000000" w:themeColor="text1"/>
          <w:sz w:val="28"/>
          <w:szCs w:val="28"/>
        </w:rPr>
        <w:t xml:space="preserve"> </w:t>
      </w:r>
    </w:p>
    <w:bookmarkEnd w:id="0"/>
    <w:p w:rsidR="00864D1A" w:rsidRDefault="00864D1A" w:rsidP="00994976">
      <w:pPr>
        <w:pStyle w:val="a4"/>
        <w:shd w:val="clear" w:color="auto" w:fill="FFFFFF"/>
        <w:spacing w:before="0" w:beforeAutospacing="0" w:after="167" w:afterAutospacing="0"/>
        <w:jc w:val="center"/>
        <w:rPr>
          <w:rFonts w:ascii="Helvetica" w:hAnsi="Helvetica" w:cs="Helvetica"/>
          <w:b/>
          <w:color w:val="000000" w:themeColor="text1"/>
          <w:sz w:val="28"/>
          <w:szCs w:val="28"/>
        </w:rPr>
      </w:pPr>
    </w:p>
    <w:p w:rsidR="00864D1A" w:rsidRDefault="00864D1A" w:rsidP="00994976">
      <w:pPr>
        <w:pStyle w:val="a4"/>
        <w:shd w:val="clear" w:color="auto" w:fill="FFFFFF"/>
        <w:spacing w:before="0" w:beforeAutospacing="0" w:after="167" w:afterAutospacing="0"/>
        <w:jc w:val="center"/>
        <w:rPr>
          <w:rFonts w:ascii="Helvetica" w:hAnsi="Helvetica" w:cs="Helvetica"/>
          <w:b/>
          <w:color w:val="000000" w:themeColor="text1"/>
          <w:sz w:val="28"/>
          <w:szCs w:val="28"/>
        </w:rPr>
      </w:pPr>
    </w:p>
    <w:p w:rsidR="00CE74E4" w:rsidRPr="00864D1A" w:rsidRDefault="00CE74E4" w:rsidP="00CE74E4">
      <w:pPr>
        <w:pStyle w:val="a4"/>
        <w:shd w:val="clear" w:color="auto" w:fill="FFFFFF"/>
        <w:spacing w:before="0" w:beforeAutospacing="0" w:after="167" w:afterAutospacing="0"/>
        <w:jc w:val="center"/>
        <w:rPr>
          <w:rFonts w:ascii="Helvetica" w:hAnsi="Helvetica" w:cs="Helvetica"/>
          <w:b/>
          <w:color w:val="000000" w:themeColor="text1"/>
          <w:sz w:val="28"/>
          <w:szCs w:val="28"/>
        </w:rPr>
      </w:pPr>
      <w:r w:rsidRPr="00864D1A">
        <w:rPr>
          <w:b/>
          <w:bCs/>
          <w:color w:val="000000" w:themeColor="text1"/>
          <w:sz w:val="28"/>
          <w:szCs w:val="28"/>
        </w:rPr>
        <w:t>«ЧТО ТАКОЕ РОДИНА? – ЭТО ВЕСЬ НАРОД. ЭТО ЕГО КУЛЬТУРА, ЕГО ЯЗЫК» (А.Н.ТОЛСТОЙ).</w:t>
      </w:r>
    </w:p>
    <w:p w:rsidR="00864D1A" w:rsidRDefault="00864D1A" w:rsidP="00CE74E4">
      <w:pPr>
        <w:rPr>
          <w:rFonts w:ascii="Times New Roman" w:hAnsi="Times New Roman" w:cs="Times New Roman"/>
          <w:b/>
          <w:bCs/>
          <w:color w:val="000000" w:themeColor="text1"/>
          <w:sz w:val="28"/>
          <w:szCs w:val="28"/>
        </w:rPr>
      </w:pPr>
    </w:p>
    <w:p w:rsidR="00864D1A" w:rsidRDefault="00864D1A" w:rsidP="00CE74E4">
      <w:pPr>
        <w:rPr>
          <w:rFonts w:ascii="Times New Roman" w:hAnsi="Times New Roman" w:cs="Times New Roman"/>
          <w:b/>
          <w:bCs/>
          <w:color w:val="000000" w:themeColor="text1"/>
          <w:sz w:val="28"/>
          <w:szCs w:val="28"/>
        </w:rPr>
      </w:pPr>
    </w:p>
    <w:p w:rsidR="00864D1A" w:rsidRDefault="00864D1A" w:rsidP="00CE74E4">
      <w:pPr>
        <w:rPr>
          <w:rFonts w:ascii="Times New Roman" w:hAnsi="Times New Roman" w:cs="Times New Roman"/>
          <w:b/>
          <w:bCs/>
          <w:color w:val="000000" w:themeColor="text1"/>
          <w:sz w:val="28"/>
          <w:szCs w:val="28"/>
        </w:rPr>
      </w:pPr>
    </w:p>
    <w:p w:rsidR="00864D1A" w:rsidRDefault="00864D1A" w:rsidP="00CE74E4">
      <w:pPr>
        <w:rPr>
          <w:rFonts w:ascii="Times New Roman" w:hAnsi="Times New Roman" w:cs="Times New Roman"/>
          <w:b/>
          <w:bCs/>
          <w:color w:val="000000" w:themeColor="text1"/>
          <w:sz w:val="28"/>
          <w:szCs w:val="28"/>
        </w:rPr>
      </w:pPr>
    </w:p>
    <w:p w:rsidR="00864D1A" w:rsidRDefault="00864D1A" w:rsidP="00CE74E4">
      <w:pPr>
        <w:rPr>
          <w:rFonts w:ascii="Times New Roman" w:hAnsi="Times New Roman" w:cs="Times New Roman"/>
          <w:b/>
          <w:bCs/>
          <w:color w:val="000000" w:themeColor="text1"/>
          <w:sz w:val="28"/>
          <w:szCs w:val="28"/>
        </w:rPr>
      </w:pPr>
    </w:p>
    <w:p w:rsidR="00864D1A" w:rsidRDefault="00864D1A" w:rsidP="00CE74E4">
      <w:pPr>
        <w:rPr>
          <w:rFonts w:ascii="Times New Roman" w:hAnsi="Times New Roman" w:cs="Times New Roman"/>
          <w:b/>
          <w:bCs/>
          <w:color w:val="000000" w:themeColor="text1"/>
          <w:sz w:val="28"/>
          <w:szCs w:val="28"/>
        </w:rPr>
      </w:pPr>
    </w:p>
    <w:p w:rsidR="00864D1A" w:rsidRDefault="00864D1A" w:rsidP="00CE74E4">
      <w:pPr>
        <w:rPr>
          <w:rFonts w:ascii="Times New Roman" w:hAnsi="Times New Roman" w:cs="Times New Roman"/>
          <w:b/>
          <w:bCs/>
          <w:color w:val="000000" w:themeColor="text1"/>
          <w:sz w:val="28"/>
          <w:szCs w:val="28"/>
        </w:rPr>
      </w:pPr>
    </w:p>
    <w:p w:rsidR="00864D1A" w:rsidRDefault="00864D1A" w:rsidP="00CE74E4">
      <w:pPr>
        <w:rPr>
          <w:rFonts w:ascii="Times New Roman" w:hAnsi="Times New Roman" w:cs="Times New Roman"/>
          <w:b/>
          <w:bCs/>
          <w:color w:val="000000" w:themeColor="text1"/>
          <w:sz w:val="28"/>
          <w:szCs w:val="28"/>
        </w:rPr>
      </w:pPr>
    </w:p>
    <w:p w:rsidR="00864D1A" w:rsidRDefault="00864D1A" w:rsidP="00CE74E4">
      <w:pPr>
        <w:rPr>
          <w:rFonts w:ascii="Times New Roman" w:hAnsi="Times New Roman" w:cs="Times New Roman"/>
          <w:b/>
          <w:bCs/>
          <w:color w:val="000000" w:themeColor="text1"/>
          <w:sz w:val="28"/>
          <w:szCs w:val="28"/>
        </w:rPr>
      </w:pPr>
    </w:p>
    <w:p w:rsidR="00CE74E4" w:rsidRDefault="00994976" w:rsidP="003274AC">
      <w:pPr>
        <w:jc w:val="center"/>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t>Дата проведения: 21.01.2021</w:t>
      </w:r>
      <w:r w:rsidR="00CE74E4">
        <w:rPr>
          <w:rFonts w:ascii="Times New Roman" w:hAnsi="Times New Roman" w:cs="Times New Roman"/>
          <w:b/>
          <w:bCs/>
          <w:color w:val="000000" w:themeColor="text1"/>
          <w:sz w:val="28"/>
          <w:szCs w:val="28"/>
        </w:rPr>
        <w:t>г.</w:t>
      </w:r>
    </w:p>
    <w:p w:rsidR="00864D1A" w:rsidRDefault="00864D1A" w:rsidP="00CE74E4">
      <w:pPr>
        <w:spacing w:after="0" w:line="240" w:lineRule="auto"/>
        <w:rPr>
          <w:rFonts w:ascii="Times New Roman" w:hAnsi="Times New Roman" w:cs="Times New Roman"/>
          <w:b/>
          <w:i/>
          <w:color w:val="000000" w:themeColor="text1"/>
          <w:sz w:val="28"/>
          <w:szCs w:val="28"/>
          <w:u w:val="single"/>
        </w:rPr>
      </w:pPr>
    </w:p>
    <w:p w:rsidR="00864D1A" w:rsidRDefault="00864D1A" w:rsidP="00CE74E4">
      <w:pPr>
        <w:spacing w:after="0" w:line="240" w:lineRule="auto"/>
        <w:rPr>
          <w:rFonts w:ascii="Times New Roman" w:hAnsi="Times New Roman" w:cs="Times New Roman"/>
          <w:b/>
          <w:i/>
          <w:color w:val="000000" w:themeColor="text1"/>
          <w:sz w:val="28"/>
          <w:szCs w:val="28"/>
          <w:u w:val="single"/>
        </w:rPr>
      </w:pPr>
    </w:p>
    <w:p w:rsidR="00864D1A" w:rsidRDefault="00864D1A" w:rsidP="00CE74E4">
      <w:pPr>
        <w:spacing w:after="0" w:line="240" w:lineRule="auto"/>
        <w:rPr>
          <w:rFonts w:ascii="Times New Roman" w:hAnsi="Times New Roman" w:cs="Times New Roman"/>
          <w:b/>
          <w:i/>
          <w:color w:val="000000" w:themeColor="text1"/>
          <w:sz w:val="28"/>
          <w:szCs w:val="28"/>
          <w:u w:val="single"/>
        </w:rPr>
      </w:pPr>
    </w:p>
    <w:p w:rsidR="00CE74E4" w:rsidRPr="00864D1A" w:rsidRDefault="00864D1A" w:rsidP="00CE74E4">
      <w:pPr>
        <w:spacing w:after="0" w:line="240" w:lineRule="auto"/>
        <w:rPr>
          <w:rFonts w:ascii="Times New Roman" w:hAnsi="Times New Roman" w:cs="Times New Roman"/>
          <w:color w:val="000000" w:themeColor="text1"/>
          <w:sz w:val="28"/>
          <w:szCs w:val="28"/>
        </w:rPr>
      </w:pPr>
      <w:r w:rsidRPr="00864D1A">
        <w:rPr>
          <w:rFonts w:ascii="Times New Roman" w:hAnsi="Times New Roman" w:cs="Times New Roman"/>
          <w:b/>
          <w:i/>
          <w:color w:val="000000" w:themeColor="text1"/>
          <w:sz w:val="28"/>
          <w:szCs w:val="28"/>
          <w:u w:val="single"/>
        </w:rPr>
        <w:t xml:space="preserve">Цель:  </w:t>
      </w:r>
      <w:r w:rsidRPr="00864D1A">
        <w:rPr>
          <w:rFonts w:ascii="Times New Roman" w:hAnsi="Times New Roman" w:cs="Times New Roman"/>
          <w:color w:val="000000" w:themeColor="text1"/>
          <w:sz w:val="28"/>
          <w:szCs w:val="28"/>
        </w:rPr>
        <w:t>открыти</w:t>
      </w:r>
      <w:r w:rsidRPr="00864D1A">
        <w:rPr>
          <w:rFonts w:ascii="Times New Roman" w:hAnsi="Times New Roman" w:cs="Times New Roman"/>
          <w:color w:val="000000" w:themeColor="text1"/>
          <w:sz w:val="28"/>
          <w:szCs w:val="28"/>
          <w:u w:val="single"/>
        </w:rPr>
        <w:t>е</w:t>
      </w:r>
      <w:r w:rsidRPr="00864D1A">
        <w:rPr>
          <w:rFonts w:ascii="Times New Roman" w:hAnsi="Times New Roman" w:cs="Times New Roman"/>
          <w:b/>
          <w:i/>
          <w:color w:val="000000" w:themeColor="text1"/>
          <w:sz w:val="28"/>
          <w:szCs w:val="28"/>
          <w:u w:val="single"/>
        </w:rPr>
        <w:t xml:space="preserve"> </w:t>
      </w:r>
      <w:r w:rsidRPr="00864D1A">
        <w:rPr>
          <w:rFonts w:ascii="Times New Roman" w:hAnsi="Times New Roman" w:cs="Times New Roman"/>
          <w:color w:val="000000" w:themeColor="text1"/>
          <w:sz w:val="28"/>
          <w:szCs w:val="28"/>
        </w:rPr>
        <w:t>года родных языков и народного единства,</w:t>
      </w:r>
      <w:r w:rsidRPr="00864D1A">
        <w:rPr>
          <w:rFonts w:ascii="Times New Roman" w:hAnsi="Times New Roman" w:cs="Times New Roman"/>
          <w:b/>
          <w:color w:val="000000" w:themeColor="text1"/>
          <w:sz w:val="28"/>
          <w:szCs w:val="28"/>
        </w:rPr>
        <w:t xml:space="preserve"> </w:t>
      </w:r>
      <w:r w:rsidR="00CE74E4" w:rsidRPr="00864D1A">
        <w:rPr>
          <w:rFonts w:ascii="Times New Roman" w:hAnsi="Times New Roman" w:cs="Times New Roman"/>
          <w:color w:val="000000" w:themeColor="text1"/>
          <w:sz w:val="28"/>
          <w:szCs w:val="28"/>
        </w:rPr>
        <w:t>познакомить учащихся с праздником – Международным днём родного языка.</w:t>
      </w:r>
    </w:p>
    <w:p w:rsidR="00CE74E4" w:rsidRPr="00864D1A" w:rsidRDefault="00CE74E4" w:rsidP="00CE74E4">
      <w:pPr>
        <w:spacing w:after="0" w:line="240" w:lineRule="auto"/>
        <w:rPr>
          <w:rFonts w:ascii="Times New Roman" w:hAnsi="Times New Roman" w:cs="Times New Roman"/>
          <w:color w:val="000000" w:themeColor="text1"/>
          <w:sz w:val="28"/>
          <w:szCs w:val="28"/>
        </w:rPr>
      </w:pPr>
    </w:p>
    <w:p w:rsidR="00CE74E4" w:rsidRPr="00864D1A" w:rsidRDefault="00CE74E4" w:rsidP="00CE74E4">
      <w:pPr>
        <w:pStyle w:val="a4"/>
        <w:shd w:val="clear" w:color="auto" w:fill="FFFFFF"/>
        <w:spacing w:before="0" w:beforeAutospacing="0" w:after="167" w:afterAutospacing="0"/>
        <w:rPr>
          <w:color w:val="000000" w:themeColor="text1"/>
          <w:sz w:val="28"/>
          <w:szCs w:val="28"/>
        </w:rPr>
      </w:pPr>
      <w:r w:rsidRPr="00864D1A">
        <w:rPr>
          <w:b/>
          <w:bCs/>
          <w:color w:val="000000" w:themeColor="text1"/>
          <w:sz w:val="28"/>
          <w:szCs w:val="28"/>
        </w:rPr>
        <w:t>Задачи:</w:t>
      </w:r>
    </w:p>
    <w:p w:rsidR="00CE74E4" w:rsidRPr="00864D1A" w:rsidRDefault="00CE74E4" w:rsidP="00CE74E4">
      <w:pPr>
        <w:pStyle w:val="a5"/>
        <w:numPr>
          <w:ilvl w:val="0"/>
          <w:numId w:val="1"/>
        </w:numPr>
        <w:spacing w:after="0" w:line="240" w:lineRule="auto"/>
        <w:rPr>
          <w:rFonts w:ascii="Times New Roman" w:hAnsi="Times New Roman"/>
          <w:color w:val="000000" w:themeColor="text1"/>
          <w:sz w:val="28"/>
          <w:szCs w:val="28"/>
        </w:rPr>
      </w:pPr>
      <w:r w:rsidRPr="00864D1A">
        <w:rPr>
          <w:rFonts w:ascii="Times New Roman" w:hAnsi="Times New Roman"/>
          <w:color w:val="000000" w:themeColor="text1"/>
          <w:sz w:val="28"/>
          <w:szCs w:val="28"/>
        </w:rPr>
        <w:t>Показать роль языка в жизни человека и в жизни общества. Помочь учащимся увидеть и почувствовать неисчерпаемые возможности родного языка.</w:t>
      </w:r>
    </w:p>
    <w:p w:rsidR="00CE74E4" w:rsidRPr="00864D1A" w:rsidRDefault="00CE74E4" w:rsidP="00CE74E4">
      <w:pPr>
        <w:pStyle w:val="a4"/>
        <w:numPr>
          <w:ilvl w:val="0"/>
          <w:numId w:val="1"/>
        </w:numPr>
        <w:shd w:val="clear" w:color="auto" w:fill="FFFFFF"/>
        <w:spacing w:before="0" w:beforeAutospacing="0" w:after="167" w:afterAutospacing="0"/>
        <w:rPr>
          <w:color w:val="000000" w:themeColor="text1"/>
          <w:sz w:val="28"/>
          <w:szCs w:val="28"/>
        </w:rPr>
      </w:pPr>
      <w:r w:rsidRPr="00864D1A">
        <w:rPr>
          <w:color w:val="000000" w:themeColor="text1"/>
          <w:sz w:val="28"/>
          <w:szCs w:val="28"/>
        </w:rPr>
        <w:t>Прививать любовь и бережное отношение к родному языку и к языку братских народов.</w:t>
      </w:r>
    </w:p>
    <w:p w:rsidR="00CE74E4" w:rsidRPr="00864D1A" w:rsidRDefault="00CE74E4" w:rsidP="00CE74E4">
      <w:pPr>
        <w:pStyle w:val="a4"/>
        <w:numPr>
          <w:ilvl w:val="0"/>
          <w:numId w:val="1"/>
        </w:numPr>
        <w:shd w:val="clear" w:color="auto" w:fill="FFFFFF"/>
        <w:spacing w:before="0" w:beforeAutospacing="0" w:after="167" w:afterAutospacing="0"/>
        <w:rPr>
          <w:color w:val="000000" w:themeColor="text1"/>
          <w:sz w:val="28"/>
          <w:szCs w:val="28"/>
        </w:rPr>
      </w:pPr>
      <w:r w:rsidRPr="00864D1A">
        <w:rPr>
          <w:color w:val="000000" w:themeColor="text1"/>
          <w:sz w:val="28"/>
          <w:szCs w:val="28"/>
        </w:rPr>
        <w:t>Воспитывать культуру речи.</w:t>
      </w:r>
    </w:p>
    <w:p w:rsidR="00CE74E4" w:rsidRPr="00864D1A" w:rsidRDefault="00CE74E4" w:rsidP="00CE74E4">
      <w:pPr>
        <w:pStyle w:val="a5"/>
        <w:numPr>
          <w:ilvl w:val="0"/>
          <w:numId w:val="1"/>
        </w:numPr>
        <w:spacing w:after="0" w:line="240" w:lineRule="auto"/>
        <w:rPr>
          <w:rFonts w:ascii="Times New Roman" w:hAnsi="Times New Roman"/>
          <w:color w:val="000000" w:themeColor="text1"/>
          <w:sz w:val="28"/>
          <w:szCs w:val="28"/>
        </w:rPr>
      </w:pPr>
      <w:r w:rsidRPr="00864D1A">
        <w:rPr>
          <w:rFonts w:ascii="Times New Roman" w:hAnsi="Times New Roman"/>
          <w:color w:val="000000" w:themeColor="text1"/>
          <w:sz w:val="28"/>
          <w:szCs w:val="28"/>
        </w:rPr>
        <w:t>Развивать устную  речь учащихся, обогащать словарный запас; расширять их кругозор.</w:t>
      </w:r>
    </w:p>
    <w:p w:rsidR="00CE74E4" w:rsidRPr="00864D1A" w:rsidRDefault="00CE74E4" w:rsidP="00CE74E4">
      <w:pPr>
        <w:pStyle w:val="a4"/>
        <w:shd w:val="clear" w:color="auto" w:fill="FFFFFF"/>
        <w:spacing w:before="0" w:beforeAutospacing="0" w:after="167" w:afterAutospacing="0"/>
        <w:ind w:left="720"/>
        <w:rPr>
          <w:color w:val="000000" w:themeColor="text1"/>
          <w:sz w:val="28"/>
          <w:szCs w:val="28"/>
        </w:rPr>
      </w:pPr>
    </w:p>
    <w:p w:rsidR="00CE74E4" w:rsidRPr="00864D1A" w:rsidRDefault="00CE74E4" w:rsidP="00CE74E4">
      <w:pPr>
        <w:spacing w:after="0" w:line="240" w:lineRule="auto"/>
        <w:rPr>
          <w:rFonts w:ascii="Times New Roman" w:hAnsi="Times New Roman" w:cs="Times New Roman"/>
          <w:color w:val="000000" w:themeColor="text1"/>
          <w:sz w:val="28"/>
          <w:szCs w:val="28"/>
        </w:rPr>
      </w:pPr>
      <w:r w:rsidRPr="00864D1A">
        <w:rPr>
          <w:rFonts w:ascii="Times New Roman" w:hAnsi="Times New Roman" w:cs="Times New Roman"/>
          <w:b/>
          <w:i/>
          <w:color w:val="000000" w:themeColor="text1"/>
          <w:sz w:val="28"/>
          <w:szCs w:val="28"/>
          <w:u w:val="single"/>
        </w:rPr>
        <w:t>Оборудование:</w:t>
      </w:r>
      <w:r w:rsidRPr="00864D1A">
        <w:rPr>
          <w:rFonts w:ascii="Times New Roman" w:hAnsi="Times New Roman" w:cs="Times New Roman"/>
          <w:color w:val="000000" w:themeColor="text1"/>
          <w:sz w:val="28"/>
          <w:szCs w:val="28"/>
        </w:rPr>
        <w:t xml:space="preserve">  мультимедийная презентация.</w:t>
      </w:r>
    </w:p>
    <w:p w:rsidR="00CE74E4" w:rsidRPr="00864D1A" w:rsidRDefault="00CE74E4" w:rsidP="00CE74E4">
      <w:pPr>
        <w:pStyle w:val="a4"/>
        <w:shd w:val="clear" w:color="auto" w:fill="FFFFFF"/>
        <w:spacing w:before="0" w:beforeAutospacing="0" w:after="167" w:afterAutospacing="0"/>
        <w:rPr>
          <w:color w:val="333333"/>
          <w:sz w:val="28"/>
          <w:szCs w:val="28"/>
        </w:rPr>
      </w:pPr>
    </w:p>
    <w:p w:rsidR="00CE74E4" w:rsidRPr="00864D1A" w:rsidRDefault="00CE74E4" w:rsidP="00CE74E4">
      <w:pPr>
        <w:pStyle w:val="a4"/>
        <w:shd w:val="clear" w:color="auto" w:fill="FFFFFF"/>
        <w:spacing w:before="0" w:beforeAutospacing="0" w:after="167" w:afterAutospacing="0"/>
        <w:rPr>
          <w:b/>
          <w:bCs/>
          <w:i/>
          <w:iCs/>
          <w:color w:val="333333"/>
          <w:sz w:val="28"/>
          <w:szCs w:val="28"/>
        </w:rPr>
      </w:pPr>
    </w:p>
    <w:p w:rsidR="00CE74E4" w:rsidRPr="00864D1A" w:rsidRDefault="00CE74E4" w:rsidP="00CE74E4">
      <w:pPr>
        <w:pStyle w:val="a4"/>
        <w:shd w:val="clear" w:color="auto" w:fill="FFFFFF"/>
        <w:spacing w:before="0" w:beforeAutospacing="0" w:after="167" w:afterAutospacing="0"/>
        <w:rPr>
          <w:b/>
          <w:bCs/>
          <w:i/>
          <w:iCs/>
          <w:color w:val="333333"/>
          <w:sz w:val="28"/>
          <w:szCs w:val="28"/>
        </w:rPr>
      </w:pPr>
    </w:p>
    <w:p w:rsidR="00CE74E4" w:rsidRPr="00864D1A" w:rsidRDefault="00CE74E4" w:rsidP="00CE74E4">
      <w:pPr>
        <w:pStyle w:val="a4"/>
        <w:shd w:val="clear" w:color="auto" w:fill="FFFFFF"/>
        <w:spacing w:before="0" w:beforeAutospacing="0" w:after="167" w:afterAutospacing="0"/>
        <w:rPr>
          <w:color w:val="000000" w:themeColor="text1"/>
          <w:sz w:val="28"/>
          <w:szCs w:val="28"/>
        </w:rPr>
      </w:pPr>
      <w:r w:rsidRPr="00864D1A">
        <w:rPr>
          <w:b/>
          <w:bCs/>
          <w:i/>
          <w:iCs/>
          <w:color w:val="000000" w:themeColor="text1"/>
          <w:sz w:val="28"/>
          <w:szCs w:val="28"/>
        </w:rPr>
        <w:t>Мы будем помнить каждый миг,</w:t>
      </w:r>
    </w:p>
    <w:p w:rsidR="00CE74E4" w:rsidRPr="00864D1A" w:rsidRDefault="00CE74E4" w:rsidP="00CE74E4">
      <w:pPr>
        <w:pStyle w:val="a4"/>
        <w:shd w:val="clear" w:color="auto" w:fill="FFFFFF"/>
        <w:spacing w:before="0" w:beforeAutospacing="0" w:after="167" w:afterAutospacing="0"/>
        <w:rPr>
          <w:color w:val="000000" w:themeColor="text1"/>
          <w:sz w:val="28"/>
          <w:szCs w:val="28"/>
        </w:rPr>
      </w:pPr>
      <w:r w:rsidRPr="00864D1A">
        <w:rPr>
          <w:b/>
          <w:bCs/>
          <w:i/>
          <w:iCs/>
          <w:color w:val="000000" w:themeColor="text1"/>
          <w:sz w:val="28"/>
          <w:szCs w:val="28"/>
        </w:rPr>
        <w:t>Наш лучший друг – родной язык!</w:t>
      </w:r>
    </w:p>
    <w:p w:rsidR="00CE74E4" w:rsidRPr="00864D1A" w:rsidRDefault="00CE74E4" w:rsidP="00CE74E4">
      <w:pPr>
        <w:pStyle w:val="a4"/>
        <w:shd w:val="clear" w:color="auto" w:fill="FFFFFF"/>
        <w:spacing w:before="0" w:beforeAutospacing="0" w:after="167" w:afterAutospacing="0"/>
        <w:rPr>
          <w:color w:val="000000" w:themeColor="text1"/>
          <w:sz w:val="28"/>
          <w:szCs w:val="28"/>
        </w:rPr>
      </w:pPr>
      <w:r w:rsidRPr="00864D1A">
        <w:rPr>
          <w:b/>
          <w:bCs/>
          <w:i/>
          <w:iCs/>
          <w:color w:val="000000" w:themeColor="text1"/>
          <w:sz w:val="28"/>
          <w:szCs w:val="28"/>
        </w:rPr>
        <w:t>Невозможно стать культурным,</w:t>
      </w:r>
    </w:p>
    <w:p w:rsidR="00CE74E4" w:rsidRPr="00864D1A" w:rsidRDefault="00CE74E4" w:rsidP="00CE74E4">
      <w:pPr>
        <w:pStyle w:val="a4"/>
        <w:shd w:val="clear" w:color="auto" w:fill="FFFFFF"/>
        <w:spacing w:before="0" w:beforeAutospacing="0" w:after="167" w:afterAutospacing="0"/>
        <w:rPr>
          <w:color w:val="000000" w:themeColor="text1"/>
          <w:sz w:val="28"/>
          <w:szCs w:val="28"/>
        </w:rPr>
      </w:pPr>
      <w:r w:rsidRPr="00864D1A">
        <w:rPr>
          <w:b/>
          <w:bCs/>
          <w:i/>
          <w:iCs/>
          <w:color w:val="000000" w:themeColor="text1"/>
          <w:sz w:val="28"/>
          <w:szCs w:val="28"/>
        </w:rPr>
        <w:t>Без родной литературы!</w:t>
      </w:r>
    </w:p>
    <w:p w:rsidR="00CE74E4" w:rsidRPr="00864D1A" w:rsidRDefault="00864D1A" w:rsidP="00CE74E4">
      <w:pPr>
        <w:rPr>
          <w:rFonts w:ascii="Times New Roman" w:hAnsi="Times New Roman" w:cs="Times New Roman"/>
          <w:b/>
          <w:sz w:val="28"/>
          <w:szCs w:val="28"/>
        </w:rPr>
      </w:pPr>
      <w:r w:rsidRPr="00864D1A">
        <w:rPr>
          <w:rFonts w:ascii="Times New Roman" w:hAnsi="Times New Roman" w:cs="Times New Roman"/>
          <w:b/>
          <w:bCs/>
          <w:sz w:val="28"/>
          <w:szCs w:val="28"/>
        </w:rPr>
        <w:t xml:space="preserve">                      </w:t>
      </w:r>
      <w:r w:rsidR="00CE74E4" w:rsidRPr="00864D1A">
        <w:rPr>
          <w:rFonts w:ascii="Times New Roman" w:hAnsi="Times New Roman" w:cs="Times New Roman"/>
          <w:b/>
          <w:sz w:val="28"/>
          <w:szCs w:val="28"/>
        </w:rPr>
        <w:t>ХОД  МЕРОПРИЯТИЯ:</w:t>
      </w:r>
    </w:p>
    <w:p w:rsidR="00CE74E4" w:rsidRPr="00864D1A" w:rsidRDefault="00CE74E4" w:rsidP="00CE74E4">
      <w:pPr>
        <w:jc w:val="both"/>
        <w:rPr>
          <w:rFonts w:ascii="Times New Roman" w:eastAsia="Times New Roman" w:hAnsi="Times New Roman" w:cs="Times New Roman"/>
          <w:b/>
          <w:bCs/>
          <w:color w:val="000000" w:themeColor="text1"/>
          <w:sz w:val="28"/>
          <w:szCs w:val="28"/>
          <w:lang w:eastAsia="ru-RU"/>
        </w:rPr>
      </w:pPr>
      <w:r w:rsidRPr="00864D1A">
        <w:rPr>
          <w:rFonts w:ascii="Times New Roman" w:eastAsia="Times New Roman" w:hAnsi="Times New Roman" w:cs="Times New Roman"/>
          <w:b/>
          <w:bCs/>
          <w:color w:val="000000" w:themeColor="text1"/>
          <w:sz w:val="28"/>
          <w:szCs w:val="28"/>
          <w:lang w:eastAsia="ru-RU"/>
        </w:rPr>
        <w:t>Видео о величии России.</w:t>
      </w:r>
    </w:p>
    <w:p w:rsidR="00CE74E4" w:rsidRPr="00864D1A" w:rsidRDefault="00CE74E4" w:rsidP="00CE74E4">
      <w:pPr>
        <w:jc w:val="both"/>
        <w:rPr>
          <w:rFonts w:ascii="Times New Roman" w:eastAsia="Times New Roman" w:hAnsi="Times New Roman" w:cs="Times New Roman"/>
          <w:b/>
          <w:bCs/>
          <w:color w:val="000000" w:themeColor="text1"/>
          <w:sz w:val="28"/>
          <w:szCs w:val="28"/>
          <w:lang w:eastAsia="ru-RU"/>
        </w:rPr>
      </w:pPr>
      <w:r w:rsidRPr="00864D1A">
        <w:rPr>
          <w:rFonts w:ascii="Times New Roman" w:eastAsia="Times New Roman" w:hAnsi="Times New Roman" w:cs="Times New Roman"/>
          <w:b/>
          <w:bCs/>
          <w:color w:val="000000" w:themeColor="text1"/>
          <w:sz w:val="28"/>
          <w:szCs w:val="28"/>
          <w:lang w:eastAsia="ru-RU"/>
        </w:rPr>
        <w:t>Слово учителя:</w:t>
      </w:r>
    </w:p>
    <w:p w:rsidR="00994976" w:rsidRPr="00864D1A" w:rsidRDefault="00994976" w:rsidP="00CE74E4">
      <w:pPr>
        <w:jc w:val="both"/>
        <w:rPr>
          <w:rFonts w:ascii="Times New Roman" w:eastAsia="Times New Roman" w:hAnsi="Times New Roman" w:cs="Times New Roman"/>
          <w:b/>
          <w:bCs/>
          <w:color w:val="000000" w:themeColor="text1"/>
          <w:sz w:val="28"/>
          <w:szCs w:val="28"/>
          <w:lang w:eastAsia="ru-RU"/>
        </w:rPr>
      </w:pPr>
      <w:r w:rsidRPr="00864D1A">
        <w:rPr>
          <w:rFonts w:ascii="Times New Roman" w:eastAsia="Times New Roman" w:hAnsi="Times New Roman" w:cs="Times New Roman"/>
          <w:b/>
          <w:bCs/>
          <w:color w:val="000000" w:themeColor="text1"/>
          <w:sz w:val="28"/>
          <w:szCs w:val="28"/>
          <w:lang w:eastAsia="ru-RU"/>
        </w:rPr>
        <w:t>2021год объявлен Годом родных языков и народного единства.</w:t>
      </w:r>
    </w:p>
    <w:p w:rsidR="00CE74E4" w:rsidRPr="00864D1A" w:rsidRDefault="00CE74E4" w:rsidP="00CE74E4">
      <w:pPr>
        <w:pStyle w:val="a4"/>
        <w:shd w:val="clear" w:color="auto" w:fill="FFFFFF"/>
        <w:spacing w:before="0" w:beforeAutospacing="0" w:after="167" w:afterAutospacing="0"/>
        <w:rPr>
          <w:color w:val="000000" w:themeColor="text1"/>
          <w:sz w:val="28"/>
          <w:szCs w:val="28"/>
        </w:rPr>
      </w:pPr>
      <w:r w:rsidRPr="00864D1A">
        <w:rPr>
          <w:color w:val="000000" w:themeColor="text1"/>
          <w:sz w:val="28"/>
          <w:szCs w:val="28"/>
        </w:rPr>
        <w:t>Ежегодно 21 февраля отмечается Международный День родного языка. И это неслучайно.</w:t>
      </w:r>
    </w:p>
    <w:p w:rsidR="00CE74E4" w:rsidRPr="00864D1A" w:rsidRDefault="00CE74E4" w:rsidP="00CE74E4">
      <w:pPr>
        <w:pStyle w:val="a4"/>
        <w:shd w:val="clear" w:color="auto" w:fill="FFFFFF"/>
        <w:spacing w:before="0" w:beforeAutospacing="0" w:after="167" w:afterAutospacing="0"/>
        <w:rPr>
          <w:color w:val="000000" w:themeColor="text1"/>
          <w:sz w:val="28"/>
          <w:szCs w:val="28"/>
        </w:rPr>
      </w:pPr>
      <w:r w:rsidRPr="00864D1A">
        <w:rPr>
          <w:color w:val="000000" w:themeColor="text1"/>
          <w:sz w:val="28"/>
          <w:szCs w:val="28"/>
        </w:rPr>
        <w:t>Без языка не существовал бы мир. Как рыба не может жить без воды, так человек не может существовать без языка. На языке мы думаем, общаемся, творим. Одни учёные считают, что на свете 2,5 тысяч языков, другие – 4 тысячи.</w:t>
      </w:r>
    </w:p>
    <w:p w:rsidR="00CE74E4" w:rsidRPr="00864D1A" w:rsidRDefault="00CE74E4" w:rsidP="00CE74E4">
      <w:pPr>
        <w:pStyle w:val="a4"/>
        <w:shd w:val="clear" w:color="auto" w:fill="FFFFFF"/>
        <w:spacing w:before="0" w:beforeAutospacing="0" w:after="167" w:afterAutospacing="0"/>
        <w:rPr>
          <w:color w:val="000000" w:themeColor="text1"/>
          <w:sz w:val="28"/>
          <w:szCs w:val="28"/>
        </w:rPr>
      </w:pPr>
    </w:p>
    <w:p w:rsidR="00CE74E4" w:rsidRPr="00864D1A" w:rsidRDefault="00CE74E4" w:rsidP="00CE74E4">
      <w:pPr>
        <w:pStyle w:val="a4"/>
        <w:shd w:val="clear" w:color="auto" w:fill="FFFFFF"/>
        <w:spacing w:before="0" w:beforeAutospacing="0" w:after="167" w:afterAutospacing="0"/>
        <w:rPr>
          <w:color w:val="000000" w:themeColor="text1"/>
          <w:sz w:val="28"/>
          <w:szCs w:val="28"/>
        </w:rPr>
      </w:pPr>
      <w:r w:rsidRPr="00864D1A">
        <w:rPr>
          <w:color w:val="000000" w:themeColor="text1"/>
          <w:sz w:val="28"/>
          <w:szCs w:val="28"/>
        </w:rPr>
        <w:lastRenderedPageBreak/>
        <w:t xml:space="preserve">Существует </w:t>
      </w:r>
      <w:r w:rsidRPr="00864D1A">
        <w:rPr>
          <w:i/>
          <w:color w:val="000000" w:themeColor="text1"/>
          <w:sz w:val="28"/>
          <w:szCs w:val="28"/>
        </w:rPr>
        <w:t>библейская легенда</w:t>
      </w:r>
      <w:r w:rsidRPr="00864D1A">
        <w:rPr>
          <w:color w:val="000000" w:themeColor="text1"/>
          <w:sz w:val="28"/>
          <w:szCs w:val="28"/>
        </w:rPr>
        <w:t xml:space="preserve"> о том, что когда-то все люди говорили на одном языке. Потомки сыновей </w:t>
      </w:r>
      <w:proofErr w:type="spellStart"/>
      <w:r w:rsidRPr="00864D1A">
        <w:rPr>
          <w:color w:val="000000" w:themeColor="text1"/>
          <w:sz w:val="28"/>
          <w:szCs w:val="28"/>
        </w:rPr>
        <w:t>Ноевых</w:t>
      </w:r>
      <w:proofErr w:type="spellEnd"/>
      <w:r w:rsidRPr="00864D1A">
        <w:rPr>
          <w:color w:val="000000" w:themeColor="text1"/>
          <w:sz w:val="28"/>
          <w:szCs w:val="28"/>
        </w:rPr>
        <w:t xml:space="preserve"> (Ной – библейский персонаж, который был спасён Господом во время всемирного потопа вследствие благочестия его и его семейства) сперва жили в одном месте, и все говорили на одном языке. Но когда они так размножились, что уже необходимо было разойтись в разные стороны, тогда они, чтобы навсегда оставить о себе памятник, вознамерились построить город и такую башню, которая бы своей вершиной достигла неба. В наказание за такое суетное и гордое мероприятие Господь смешал их язык так, что они перестали понимать друг друга и поневоле должны были рассеяться, оставив недостроенному городу название </w:t>
      </w:r>
      <w:r w:rsidRPr="00864D1A">
        <w:rPr>
          <w:i/>
          <w:color w:val="000000" w:themeColor="text1"/>
          <w:sz w:val="28"/>
          <w:szCs w:val="28"/>
        </w:rPr>
        <w:t>«Вавилон», что значит «смешение».</w:t>
      </w:r>
      <w:r w:rsidRPr="00864D1A">
        <w:rPr>
          <w:color w:val="000000" w:themeColor="text1"/>
          <w:sz w:val="28"/>
          <w:szCs w:val="28"/>
        </w:rPr>
        <w:t xml:space="preserve"> Вот это событие и называется «вавилонским столпотворением». Так произошли разные народы, говорящие на разных языках</w:t>
      </w:r>
      <w:r w:rsidRPr="00864D1A">
        <w:rPr>
          <w:i/>
          <w:color w:val="000000" w:themeColor="text1"/>
          <w:sz w:val="28"/>
          <w:szCs w:val="28"/>
        </w:rPr>
        <w:t xml:space="preserve"> (отрывок взят из «Священной истории Ветхого Завета»).</w:t>
      </w:r>
    </w:p>
    <w:p w:rsidR="00CE74E4" w:rsidRPr="00864D1A" w:rsidRDefault="00CE74E4" w:rsidP="00CE74E4">
      <w:pPr>
        <w:pStyle w:val="a4"/>
        <w:shd w:val="clear" w:color="auto" w:fill="FFFFFF"/>
        <w:spacing w:before="0" w:beforeAutospacing="0" w:after="167" w:afterAutospacing="0"/>
        <w:rPr>
          <w:color w:val="000000" w:themeColor="text1"/>
          <w:sz w:val="28"/>
          <w:szCs w:val="28"/>
        </w:rPr>
      </w:pPr>
    </w:p>
    <w:p w:rsidR="00CE74E4" w:rsidRPr="00864D1A" w:rsidRDefault="00CE74E4" w:rsidP="00CE74E4">
      <w:pPr>
        <w:pStyle w:val="a4"/>
        <w:shd w:val="clear" w:color="auto" w:fill="FFFFFF"/>
        <w:spacing w:before="0" w:beforeAutospacing="0" w:after="167" w:afterAutospacing="0"/>
        <w:rPr>
          <w:color w:val="000000" w:themeColor="text1"/>
          <w:sz w:val="28"/>
          <w:szCs w:val="28"/>
        </w:rPr>
      </w:pPr>
      <w:r w:rsidRPr="00864D1A">
        <w:rPr>
          <w:color w:val="000000" w:themeColor="text1"/>
          <w:sz w:val="28"/>
          <w:szCs w:val="28"/>
        </w:rPr>
        <w:t xml:space="preserve">А интересно, как относились к языку в давние времена? Перенесёмся на минуту в Древнюю Грецию и послушаем разговоры двух людей: </w:t>
      </w:r>
      <w:proofErr w:type="spellStart"/>
      <w:r w:rsidRPr="00864D1A">
        <w:rPr>
          <w:color w:val="000000" w:themeColor="text1"/>
          <w:sz w:val="28"/>
          <w:szCs w:val="28"/>
        </w:rPr>
        <w:t>Ксандра</w:t>
      </w:r>
      <w:proofErr w:type="spellEnd"/>
      <w:r w:rsidRPr="00864D1A">
        <w:rPr>
          <w:color w:val="000000" w:themeColor="text1"/>
          <w:sz w:val="28"/>
          <w:szCs w:val="28"/>
        </w:rPr>
        <w:t xml:space="preserve"> и его слуги – первого баснописца Эзопа.</w:t>
      </w:r>
    </w:p>
    <w:p w:rsidR="00CE74E4" w:rsidRPr="00864D1A" w:rsidRDefault="00CE74E4" w:rsidP="00CE74E4">
      <w:pPr>
        <w:pStyle w:val="a4"/>
        <w:shd w:val="clear" w:color="auto" w:fill="FFFFFF"/>
        <w:spacing w:before="0" w:beforeAutospacing="0" w:after="167" w:afterAutospacing="0"/>
        <w:rPr>
          <w:color w:val="000000" w:themeColor="text1"/>
          <w:sz w:val="28"/>
          <w:szCs w:val="28"/>
        </w:rPr>
      </w:pPr>
    </w:p>
    <w:p w:rsidR="00CE74E4" w:rsidRPr="00864D1A" w:rsidRDefault="00CE74E4" w:rsidP="00CE74E4">
      <w:pPr>
        <w:pStyle w:val="a4"/>
        <w:shd w:val="clear" w:color="auto" w:fill="FFFFFF"/>
        <w:spacing w:before="0" w:beforeAutospacing="0" w:after="167" w:afterAutospacing="0"/>
        <w:rPr>
          <w:color w:val="000000" w:themeColor="text1"/>
          <w:sz w:val="28"/>
          <w:szCs w:val="28"/>
        </w:rPr>
      </w:pPr>
      <w:r w:rsidRPr="00864D1A">
        <w:rPr>
          <w:i/>
          <w:iCs/>
          <w:color w:val="000000" w:themeColor="text1"/>
          <w:sz w:val="28"/>
          <w:szCs w:val="28"/>
        </w:rPr>
        <w:t>«- Я велел тебе, Эзоп, купить на базаре самую дорогую в мире вещь. Где она?</w:t>
      </w:r>
    </w:p>
    <w:p w:rsidR="00CE74E4" w:rsidRPr="00864D1A" w:rsidRDefault="00CE74E4" w:rsidP="00CE74E4">
      <w:pPr>
        <w:pStyle w:val="a4"/>
        <w:shd w:val="clear" w:color="auto" w:fill="FFFFFF"/>
        <w:spacing w:before="0" w:beforeAutospacing="0" w:after="167" w:afterAutospacing="0"/>
        <w:rPr>
          <w:color w:val="000000" w:themeColor="text1"/>
          <w:sz w:val="28"/>
          <w:szCs w:val="28"/>
        </w:rPr>
      </w:pPr>
      <w:r w:rsidRPr="00864D1A">
        <w:rPr>
          <w:i/>
          <w:iCs/>
          <w:color w:val="000000" w:themeColor="text1"/>
          <w:sz w:val="28"/>
          <w:szCs w:val="28"/>
        </w:rPr>
        <w:t>- Вот, мой господин. Это – язык!</w:t>
      </w:r>
    </w:p>
    <w:p w:rsidR="00CE74E4" w:rsidRPr="00864D1A" w:rsidRDefault="00CE74E4" w:rsidP="00CE74E4">
      <w:pPr>
        <w:pStyle w:val="a4"/>
        <w:shd w:val="clear" w:color="auto" w:fill="FFFFFF"/>
        <w:spacing w:before="0" w:beforeAutospacing="0" w:after="167" w:afterAutospacing="0"/>
        <w:rPr>
          <w:color w:val="000000" w:themeColor="text1"/>
          <w:sz w:val="28"/>
          <w:szCs w:val="28"/>
        </w:rPr>
      </w:pPr>
      <w:r w:rsidRPr="00864D1A">
        <w:rPr>
          <w:i/>
          <w:iCs/>
          <w:color w:val="000000" w:themeColor="text1"/>
          <w:sz w:val="28"/>
          <w:szCs w:val="28"/>
        </w:rPr>
        <w:t>- Почему язык? Неужели ты считаешь, что это самая дорогая в мире вещь?</w:t>
      </w:r>
    </w:p>
    <w:p w:rsidR="00CE74E4" w:rsidRPr="00864D1A" w:rsidRDefault="00CE74E4" w:rsidP="00CE74E4">
      <w:pPr>
        <w:pStyle w:val="a4"/>
        <w:shd w:val="clear" w:color="auto" w:fill="FFFFFF"/>
        <w:spacing w:before="0" w:beforeAutospacing="0" w:after="167" w:afterAutospacing="0"/>
        <w:rPr>
          <w:color w:val="000000" w:themeColor="text1"/>
          <w:sz w:val="28"/>
          <w:szCs w:val="28"/>
        </w:rPr>
      </w:pPr>
      <w:r w:rsidRPr="00864D1A">
        <w:rPr>
          <w:i/>
          <w:iCs/>
          <w:color w:val="000000" w:themeColor="text1"/>
          <w:sz w:val="28"/>
          <w:szCs w:val="28"/>
        </w:rPr>
        <w:t>- Да, мой господин, разве может быть в мире что-нибудь дороже языка? Язык – это первые слова ребёнка: «мама», «солнце», «цветок». Язык даёт нам возможность понимать друг друга. Язык – это целый мир.</w:t>
      </w:r>
    </w:p>
    <w:p w:rsidR="00CE74E4" w:rsidRPr="00864D1A" w:rsidRDefault="00CE74E4" w:rsidP="00CE74E4">
      <w:pPr>
        <w:pStyle w:val="a4"/>
        <w:shd w:val="clear" w:color="auto" w:fill="FFFFFF"/>
        <w:spacing w:before="0" w:beforeAutospacing="0" w:after="167" w:afterAutospacing="0"/>
        <w:rPr>
          <w:color w:val="000000" w:themeColor="text1"/>
          <w:sz w:val="28"/>
          <w:szCs w:val="28"/>
        </w:rPr>
      </w:pPr>
      <w:r w:rsidRPr="00864D1A">
        <w:rPr>
          <w:i/>
          <w:iCs/>
          <w:color w:val="000000" w:themeColor="text1"/>
          <w:sz w:val="28"/>
          <w:szCs w:val="28"/>
        </w:rPr>
        <w:t>- Ну хорошо! Я велел тебе купить и самую дешёвую вещь в мире.</w:t>
      </w:r>
    </w:p>
    <w:p w:rsidR="00CE74E4" w:rsidRPr="00864D1A" w:rsidRDefault="00CE74E4" w:rsidP="00CE74E4">
      <w:pPr>
        <w:pStyle w:val="a4"/>
        <w:shd w:val="clear" w:color="auto" w:fill="FFFFFF"/>
        <w:spacing w:before="0" w:beforeAutospacing="0" w:after="167" w:afterAutospacing="0"/>
        <w:rPr>
          <w:color w:val="000000" w:themeColor="text1"/>
          <w:sz w:val="28"/>
          <w:szCs w:val="28"/>
        </w:rPr>
      </w:pPr>
      <w:r w:rsidRPr="00864D1A">
        <w:rPr>
          <w:i/>
          <w:iCs/>
          <w:color w:val="000000" w:themeColor="text1"/>
          <w:sz w:val="28"/>
          <w:szCs w:val="28"/>
        </w:rPr>
        <w:t>- Вот она, мой господин!</w:t>
      </w:r>
    </w:p>
    <w:p w:rsidR="00CE74E4" w:rsidRPr="00864D1A" w:rsidRDefault="00CE74E4" w:rsidP="00CE74E4">
      <w:pPr>
        <w:pStyle w:val="a4"/>
        <w:shd w:val="clear" w:color="auto" w:fill="FFFFFF"/>
        <w:spacing w:before="0" w:beforeAutospacing="0" w:after="167" w:afterAutospacing="0"/>
        <w:rPr>
          <w:color w:val="000000" w:themeColor="text1"/>
          <w:sz w:val="28"/>
          <w:szCs w:val="28"/>
        </w:rPr>
      </w:pPr>
      <w:r w:rsidRPr="00864D1A">
        <w:rPr>
          <w:i/>
          <w:iCs/>
          <w:color w:val="000000" w:themeColor="text1"/>
          <w:sz w:val="28"/>
          <w:szCs w:val="28"/>
        </w:rPr>
        <w:t>- Снова язык?!?</w:t>
      </w:r>
    </w:p>
    <w:p w:rsidR="00CE74E4" w:rsidRPr="00864D1A" w:rsidRDefault="00CE74E4" w:rsidP="00CE74E4">
      <w:pPr>
        <w:pStyle w:val="a4"/>
        <w:shd w:val="clear" w:color="auto" w:fill="FFFFFF"/>
        <w:spacing w:before="0" w:beforeAutospacing="0" w:after="167" w:afterAutospacing="0"/>
        <w:rPr>
          <w:color w:val="000000" w:themeColor="text1"/>
          <w:sz w:val="28"/>
          <w:szCs w:val="28"/>
        </w:rPr>
      </w:pPr>
      <w:r w:rsidRPr="00864D1A">
        <w:rPr>
          <w:i/>
          <w:iCs/>
          <w:color w:val="000000" w:themeColor="text1"/>
          <w:sz w:val="28"/>
          <w:szCs w:val="28"/>
        </w:rPr>
        <w:t>- Да. Язык – самая дешёвая вещь в мире. Язык может служить вражде и ненависти, быть орудием клеветы».</w:t>
      </w:r>
    </w:p>
    <w:p w:rsidR="00CE74E4" w:rsidRPr="00864D1A" w:rsidRDefault="00CE74E4" w:rsidP="00CE74E4">
      <w:pPr>
        <w:pStyle w:val="a4"/>
        <w:shd w:val="clear" w:color="auto" w:fill="FFFFFF"/>
        <w:spacing w:before="0" w:beforeAutospacing="0" w:after="167" w:afterAutospacing="0"/>
        <w:rPr>
          <w:color w:val="000000" w:themeColor="text1"/>
          <w:sz w:val="28"/>
          <w:szCs w:val="28"/>
        </w:rPr>
      </w:pPr>
    </w:p>
    <w:p w:rsidR="00CE74E4" w:rsidRPr="00864D1A" w:rsidRDefault="00CE74E4" w:rsidP="00CE74E4">
      <w:pPr>
        <w:pStyle w:val="a4"/>
        <w:shd w:val="clear" w:color="auto" w:fill="FFFFFF"/>
        <w:spacing w:before="0" w:beforeAutospacing="0" w:after="167" w:afterAutospacing="0"/>
        <w:rPr>
          <w:color w:val="000000" w:themeColor="text1"/>
          <w:sz w:val="28"/>
          <w:szCs w:val="28"/>
        </w:rPr>
      </w:pPr>
      <w:r w:rsidRPr="00864D1A">
        <w:rPr>
          <w:color w:val="000000" w:themeColor="text1"/>
          <w:sz w:val="28"/>
          <w:szCs w:val="28"/>
        </w:rPr>
        <w:t>Трудно не согласиться с Эзопом. Подаренная нам природой возможность говорить обязывает ко многому. Статья 25 Конституции Российской Федерации гласит: </w:t>
      </w:r>
      <w:r w:rsidRPr="00864D1A">
        <w:rPr>
          <w:i/>
          <w:iCs/>
          <w:color w:val="000000" w:themeColor="text1"/>
          <w:sz w:val="28"/>
          <w:szCs w:val="28"/>
        </w:rPr>
        <w:t>«Каждый имеет право на пользование родным языком, на свободный выбор языка общения, воспитания, обучения и творчества»,</w:t>
      </w:r>
      <w:r w:rsidRPr="00864D1A">
        <w:rPr>
          <w:color w:val="000000" w:themeColor="text1"/>
          <w:sz w:val="28"/>
          <w:szCs w:val="28"/>
        </w:rPr>
        <w:t> а статья 29 гласит: «</w:t>
      </w:r>
      <w:r w:rsidRPr="00864D1A">
        <w:rPr>
          <w:i/>
          <w:iCs/>
          <w:color w:val="000000" w:themeColor="text1"/>
          <w:sz w:val="28"/>
          <w:szCs w:val="28"/>
        </w:rPr>
        <w:t>Запрещается пропаганда социального, расового, национального, религиозного или языкового превосходства</w:t>
      </w:r>
      <w:r w:rsidRPr="00864D1A">
        <w:rPr>
          <w:color w:val="000000" w:themeColor="text1"/>
          <w:sz w:val="28"/>
          <w:szCs w:val="28"/>
        </w:rPr>
        <w:t>».</w:t>
      </w:r>
    </w:p>
    <w:p w:rsidR="00CE74E4" w:rsidRPr="00864D1A" w:rsidRDefault="00CE74E4" w:rsidP="00CE74E4">
      <w:pPr>
        <w:jc w:val="both"/>
        <w:rPr>
          <w:rFonts w:ascii="Times New Roman" w:eastAsia="Times New Roman" w:hAnsi="Times New Roman" w:cs="Times New Roman"/>
          <w:b/>
          <w:bCs/>
          <w:color w:val="000000" w:themeColor="text1"/>
          <w:sz w:val="28"/>
          <w:szCs w:val="28"/>
          <w:lang w:eastAsia="ru-RU"/>
        </w:rPr>
      </w:pPr>
    </w:p>
    <w:p w:rsidR="00CE74E4" w:rsidRPr="00864D1A" w:rsidRDefault="00CE74E4" w:rsidP="00CE74E4">
      <w:pPr>
        <w:jc w:val="both"/>
        <w:rPr>
          <w:rFonts w:ascii="Times New Roman" w:eastAsia="Times New Roman" w:hAnsi="Times New Roman" w:cs="Times New Roman"/>
          <w:bCs/>
          <w:i/>
          <w:color w:val="000000" w:themeColor="text1"/>
          <w:sz w:val="28"/>
          <w:szCs w:val="28"/>
          <w:lang w:eastAsia="ru-RU"/>
        </w:rPr>
      </w:pPr>
      <w:r w:rsidRPr="00864D1A">
        <w:rPr>
          <w:rFonts w:ascii="Times New Roman" w:eastAsia="Times New Roman" w:hAnsi="Times New Roman" w:cs="Times New Roman"/>
          <w:bCs/>
          <w:i/>
          <w:color w:val="000000" w:themeColor="text1"/>
          <w:sz w:val="28"/>
          <w:szCs w:val="28"/>
          <w:lang w:eastAsia="ru-RU"/>
        </w:rPr>
        <w:lastRenderedPageBreak/>
        <w:t>Ведущий 1: Из истории праздника:</w:t>
      </w:r>
    </w:p>
    <w:p w:rsidR="00CE74E4" w:rsidRPr="00864D1A" w:rsidRDefault="00CE74E4" w:rsidP="00CE74E4">
      <w:pPr>
        <w:pStyle w:val="a4"/>
        <w:shd w:val="clear" w:color="auto" w:fill="FFFFFF"/>
        <w:spacing w:before="120" w:beforeAutospacing="0" w:after="120" w:afterAutospacing="0"/>
        <w:rPr>
          <w:color w:val="000000" w:themeColor="text1"/>
          <w:sz w:val="28"/>
          <w:szCs w:val="28"/>
        </w:rPr>
      </w:pPr>
      <w:proofErr w:type="spellStart"/>
      <w:r w:rsidRPr="00864D1A">
        <w:rPr>
          <w:b/>
          <w:bCs/>
          <w:color w:val="000000" w:themeColor="text1"/>
          <w:sz w:val="28"/>
          <w:szCs w:val="28"/>
        </w:rPr>
        <w:t>Междунаро́дный</w:t>
      </w:r>
      <w:proofErr w:type="spellEnd"/>
      <w:r w:rsidRPr="00864D1A">
        <w:rPr>
          <w:b/>
          <w:bCs/>
          <w:color w:val="000000" w:themeColor="text1"/>
          <w:sz w:val="28"/>
          <w:szCs w:val="28"/>
        </w:rPr>
        <w:t xml:space="preserve"> день </w:t>
      </w:r>
      <w:proofErr w:type="spellStart"/>
      <w:r w:rsidRPr="00864D1A">
        <w:rPr>
          <w:b/>
          <w:bCs/>
          <w:color w:val="000000" w:themeColor="text1"/>
          <w:sz w:val="28"/>
          <w:szCs w:val="28"/>
        </w:rPr>
        <w:t>родно́го</w:t>
      </w:r>
      <w:proofErr w:type="spellEnd"/>
      <w:r w:rsidRPr="00864D1A">
        <w:rPr>
          <w:b/>
          <w:bCs/>
          <w:color w:val="000000" w:themeColor="text1"/>
          <w:sz w:val="28"/>
          <w:szCs w:val="28"/>
        </w:rPr>
        <w:t xml:space="preserve"> языка́</w:t>
      </w:r>
      <w:r w:rsidRPr="00864D1A">
        <w:rPr>
          <w:color w:val="000000" w:themeColor="text1"/>
          <w:sz w:val="28"/>
          <w:szCs w:val="28"/>
        </w:rPr>
        <w:t> — учреждён решением 30-й сессии Генеральной конференции</w:t>
      </w:r>
      <w:r w:rsidRPr="00864D1A">
        <w:rPr>
          <w:color w:val="000000" w:themeColor="text1"/>
          <w:sz w:val="28"/>
          <w:szCs w:val="28"/>
          <w:lang w:val="en-US"/>
        </w:rPr>
        <w:t> </w:t>
      </w:r>
      <w:hyperlink r:id="rId6" w:tooltip="ЮНЕСКО" w:history="1">
        <w:r w:rsidRPr="00864D1A">
          <w:rPr>
            <w:rStyle w:val="a3"/>
            <w:rFonts w:eastAsiaTheme="majorEastAsia"/>
            <w:color w:val="000000" w:themeColor="text1"/>
            <w:sz w:val="28"/>
            <w:szCs w:val="28"/>
          </w:rPr>
          <w:t>ЮНЕСКО</w:t>
        </w:r>
      </w:hyperlink>
      <w:r w:rsidRPr="00864D1A">
        <w:rPr>
          <w:color w:val="000000" w:themeColor="text1"/>
          <w:sz w:val="28"/>
          <w:szCs w:val="28"/>
          <w:lang w:val="en-US"/>
        </w:rPr>
        <w:t> </w:t>
      </w:r>
      <w:r w:rsidRPr="00864D1A">
        <w:rPr>
          <w:color w:val="000000" w:themeColor="text1"/>
          <w:sz w:val="28"/>
          <w:szCs w:val="28"/>
        </w:rPr>
        <w:t>в ноябре 1999 года и отмечается</w:t>
      </w:r>
      <w:r w:rsidRPr="00864D1A">
        <w:rPr>
          <w:color w:val="000000" w:themeColor="text1"/>
          <w:sz w:val="28"/>
          <w:szCs w:val="28"/>
          <w:lang w:val="en-US"/>
        </w:rPr>
        <w:t> </w:t>
      </w:r>
      <w:hyperlink r:id="rId7" w:tooltip="21 февраля" w:history="1">
        <w:r w:rsidRPr="00864D1A">
          <w:rPr>
            <w:rStyle w:val="a3"/>
            <w:rFonts w:eastAsiaTheme="majorEastAsia"/>
            <w:color w:val="000000" w:themeColor="text1"/>
            <w:sz w:val="28"/>
            <w:szCs w:val="28"/>
          </w:rPr>
          <w:t>21 февраля</w:t>
        </w:r>
      </w:hyperlink>
      <w:r w:rsidRPr="00864D1A">
        <w:rPr>
          <w:color w:val="000000" w:themeColor="text1"/>
          <w:sz w:val="28"/>
          <w:szCs w:val="28"/>
          <w:lang w:val="en-US"/>
        </w:rPr>
        <w:t> </w:t>
      </w:r>
      <w:r w:rsidRPr="00864D1A">
        <w:rPr>
          <w:color w:val="000000" w:themeColor="text1"/>
          <w:sz w:val="28"/>
          <w:szCs w:val="28"/>
        </w:rPr>
        <w:t>с 2000 года ежегодно с целью защиты языкового и культурного многообразия.</w:t>
      </w:r>
    </w:p>
    <w:p w:rsidR="00CE74E4" w:rsidRPr="00864D1A" w:rsidRDefault="00CE74E4" w:rsidP="00CE74E4">
      <w:pPr>
        <w:pStyle w:val="a4"/>
        <w:shd w:val="clear" w:color="auto" w:fill="FFFFFF"/>
        <w:spacing w:before="120" w:beforeAutospacing="0" w:after="120" w:afterAutospacing="0"/>
        <w:rPr>
          <w:color w:val="000000" w:themeColor="text1"/>
          <w:sz w:val="28"/>
          <w:szCs w:val="28"/>
        </w:rPr>
      </w:pPr>
      <w:r w:rsidRPr="00864D1A">
        <w:rPr>
          <w:color w:val="000000" w:themeColor="text1"/>
          <w:sz w:val="28"/>
          <w:szCs w:val="28"/>
        </w:rPr>
        <w:t>ЮНЕСКО намерена создать систему превентивного мониторинга, призванную отслеживать состояние языков, </w:t>
      </w:r>
      <w:hyperlink r:id="rId8" w:tooltip="Степени сохранности языков" w:history="1">
        <w:r w:rsidRPr="00864D1A">
          <w:rPr>
            <w:rStyle w:val="a3"/>
            <w:rFonts w:eastAsiaTheme="majorEastAsia"/>
            <w:color w:val="000000" w:themeColor="text1"/>
            <w:sz w:val="28"/>
            <w:szCs w:val="28"/>
          </w:rPr>
          <w:t>находящихся под угрозой исчезновения</w:t>
        </w:r>
      </w:hyperlink>
      <w:r w:rsidRPr="00864D1A">
        <w:rPr>
          <w:color w:val="000000" w:themeColor="text1"/>
          <w:sz w:val="28"/>
          <w:szCs w:val="28"/>
        </w:rPr>
        <w:t>, и содействовать исправлению ситуации.</w:t>
      </w:r>
    </w:p>
    <w:p w:rsidR="00CE74E4" w:rsidRPr="00864D1A" w:rsidRDefault="00CE74E4" w:rsidP="00CE74E4">
      <w:pPr>
        <w:pStyle w:val="a4"/>
        <w:shd w:val="clear" w:color="auto" w:fill="FFFFFF"/>
        <w:spacing w:before="120" w:beforeAutospacing="0" w:after="120" w:afterAutospacing="0"/>
        <w:rPr>
          <w:color w:val="000000" w:themeColor="text1"/>
          <w:sz w:val="28"/>
          <w:szCs w:val="28"/>
        </w:rPr>
      </w:pPr>
      <w:r w:rsidRPr="00864D1A">
        <w:rPr>
          <w:color w:val="000000" w:themeColor="text1"/>
          <w:sz w:val="28"/>
          <w:szCs w:val="28"/>
        </w:rPr>
        <w:t>По оценкам ЮНЕСКО половина из 6 тысяч </w:t>
      </w:r>
      <w:hyperlink r:id="rId9" w:tooltip="Языки мира" w:history="1">
        <w:r w:rsidRPr="00864D1A">
          <w:rPr>
            <w:rStyle w:val="a3"/>
            <w:rFonts w:eastAsiaTheme="majorEastAsia"/>
            <w:color w:val="000000" w:themeColor="text1"/>
            <w:sz w:val="28"/>
            <w:szCs w:val="28"/>
          </w:rPr>
          <w:t>языков мира</w:t>
        </w:r>
      </w:hyperlink>
      <w:r w:rsidRPr="00864D1A">
        <w:rPr>
          <w:color w:val="000000" w:themeColor="text1"/>
          <w:sz w:val="28"/>
          <w:szCs w:val="28"/>
        </w:rPr>
        <w:t> находится под угрозой исчезновения</w:t>
      </w:r>
      <w:hyperlink r:id="rId10" w:anchor="cite_note-1" w:history="1">
        <w:r w:rsidRPr="00864D1A">
          <w:rPr>
            <w:rStyle w:val="a3"/>
            <w:rFonts w:eastAsiaTheme="majorEastAsia"/>
            <w:color w:val="000000" w:themeColor="text1"/>
            <w:sz w:val="28"/>
            <w:szCs w:val="28"/>
            <w:vertAlign w:val="superscript"/>
          </w:rPr>
          <w:t>[1]</w:t>
        </w:r>
      </w:hyperlink>
      <w:r w:rsidRPr="00864D1A">
        <w:rPr>
          <w:color w:val="000000" w:themeColor="text1"/>
          <w:sz w:val="28"/>
          <w:szCs w:val="28"/>
        </w:rPr>
        <w:t>. В 2009 году ЮНЕСКО признала 136 языков на территории России находящимися под угрозой исчезновения.</w:t>
      </w:r>
    </w:p>
    <w:p w:rsidR="00CE74E4" w:rsidRPr="00864D1A" w:rsidRDefault="00CE74E4" w:rsidP="00CE74E4">
      <w:pPr>
        <w:pStyle w:val="a4"/>
        <w:shd w:val="clear" w:color="auto" w:fill="FFFFFF"/>
        <w:spacing w:before="120" w:beforeAutospacing="0" w:after="120" w:afterAutospacing="0"/>
        <w:rPr>
          <w:color w:val="000000" w:themeColor="text1"/>
          <w:sz w:val="28"/>
          <w:szCs w:val="28"/>
        </w:rPr>
      </w:pPr>
      <w:r w:rsidRPr="00864D1A">
        <w:rPr>
          <w:color w:val="000000" w:themeColor="text1"/>
          <w:sz w:val="28"/>
          <w:szCs w:val="28"/>
        </w:rPr>
        <w:t>Дата совпадет с </w:t>
      </w:r>
      <w:hyperlink r:id="rId11" w:tooltip="День движения за бенгальский язык (страница отсутствует)" w:history="1">
        <w:r w:rsidRPr="00864D1A">
          <w:rPr>
            <w:rStyle w:val="a3"/>
            <w:rFonts w:eastAsiaTheme="majorEastAsia"/>
            <w:color w:val="000000" w:themeColor="text1"/>
            <w:sz w:val="28"/>
            <w:szCs w:val="28"/>
          </w:rPr>
          <w:t>Днём движения за бенгальский язык</w:t>
        </w:r>
      </w:hyperlink>
      <w:hyperlink r:id="rId12" w:tooltip="en:Language Movement Day" w:history="1">
        <w:r w:rsidRPr="00864D1A">
          <w:rPr>
            <w:rStyle w:val="iwtooltip"/>
            <w:color w:val="000000" w:themeColor="text1"/>
            <w:sz w:val="28"/>
            <w:szCs w:val="28"/>
            <w:vertAlign w:val="superscript"/>
          </w:rPr>
          <w:t>[</w:t>
        </w:r>
        <w:proofErr w:type="spellStart"/>
        <w:r w:rsidRPr="00864D1A">
          <w:rPr>
            <w:rStyle w:val="iwtooltip"/>
            <w:color w:val="000000" w:themeColor="text1"/>
            <w:sz w:val="28"/>
            <w:szCs w:val="28"/>
            <w:vertAlign w:val="superscript"/>
          </w:rPr>
          <w:t>en</w:t>
        </w:r>
        <w:proofErr w:type="spellEnd"/>
        <w:r w:rsidRPr="00864D1A">
          <w:rPr>
            <w:rStyle w:val="iwtooltip"/>
            <w:color w:val="000000" w:themeColor="text1"/>
            <w:sz w:val="28"/>
            <w:szCs w:val="28"/>
            <w:vertAlign w:val="superscript"/>
          </w:rPr>
          <w:t>]</w:t>
        </w:r>
      </w:hyperlink>
      <w:r w:rsidRPr="00864D1A">
        <w:rPr>
          <w:color w:val="000000" w:themeColor="text1"/>
          <w:sz w:val="28"/>
          <w:szCs w:val="28"/>
        </w:rPr>
        <w:t>, который отмечается в </w:t>
      </w:r>
      <w:hyperlink r:id="rId13" w:tooltip="Бангладеш" w:history="1">
        <w:r w:rsidRPr="00864D1A">
          <w:rPr>
            <w:rStyle w:val="a3"/>
            <w:rFonts w:eastAsiaTheme="majorEastAsia"/>
            <w:color w:val="000000" w:themeColor="text1"/>
            <w:sz w:val="28"/>
            <w:szCs w:val="28"/>
          </w:rPr>
          <w:t>Бангладеш</w:t>
        </w:r>
      </w:hyperlink>
      <w:r w:rsidRPr="00864D1A">
        <w:rPr>
          <w:color w:val="000000" w:themeColor="text1"/>
          <w:sz w:val="28"/>
          <w:szCs w:val="28"/>
        </w:rPr>
        <w:t> как день памяти о кровавых событиях 1952 года — день, когда </w:t>
      </w:r>
      <w:hyperlink r:id="rId14" w:tooltip="Пакистан" w:history="1">
        <w:r w:rsidRPr="00864D1A">
          <w:rPr>
            <w:rStyle w:val="a3"/>
            <w:rFonts w:eastAsiaTheme="majorEastAsia"/>
            <w:color w:val="000000" w:themeColor="text1"/>
            <w:sz w:val="28"/>
            <w:szCs w:val="28"/>
          </w:rPr>
          <w:t>пакистанская</w:t>
        </w:r>
      </w:hyperlink>
      <w:r w:rsidRPr="00864D1A">
        <w:rPr>
          <w:color w:val="000000" w:themeColor="text1"/>
          <w:sz w:val="28"/>
          <w:szCs w:val="28"/>
        </w:rPr>
        <w:t> полиция расправилась со </w:t>
      </w:r>
      <w:hyperlink r:id="rId15" w:tooltip="Борьба за статус бенгальского языка" w:history="1">
        <w:r w:rsidRPr="00864D1A">
          <w:rPr>
            <w:rStyle w:val="a3"/>
            <w:rFonts w:eastAsiaTheme="majorEastAsia"/>
            <w:color w:val="000000" w:themeColor="text1"/>
            <w:sz w:val="28"/>
            <w:szCs w:val="28"/>
          </w:rPr>
          <w:t>сторонниками признания</w:t>
        </w:r>
      </w:hyperlink>
      <w:r w:rsidRPr="00864D1A">
        <w:rPr>
          <w:color w:val="000000" w:themeColor="text1"/>
          <w:sz w:val="28"/>
          <w:szCs w:val="28"/>
        </w:rPr>
        <w:t> </w:t>
      </w:r>
      <w:hyperlink r:id="rId16" w:tooltip="Бенгальский язык" w:history="1">
        <w:r w:rsidRPr="00864D1A">
          <w:rPr>
            <w:rStyle w:val="a3"/>
            <w:rFonts w:eastAsiaTheme="majorEastAsia"/>
            <w:color w:val="000000" w:themeColor="text1"/>
            <w:sz w:val="28"/>
            <w:szCs w:val="28"/>
          </w:rPr>
          <w:t>бенгальского языка</w:t>
        </w:r>
      </w:hyperlink>
      <w:r w:rsidRPr="00864D1A">
        <w:rPr>
          <w:color w:val="000000" w:themeColor="text1"/>
          <w:sz w:val="28"/>
          <w:szCs w:val="28"/>
        </w:rPr>
        <w:t> в качестве официального языка в восточном </w:t>
      </w:r>
      <w:hyperlink r:id="rId17" w:tooltip="Пакистан" w:history="1">
        <w:r w:rsidRPr="00864D1A">
          <w:rPr>
            <w:rStyle w:val="a3"/>
            <w:rFonts w:eastAsiaTheme="majorEastAsia"/>
            <w:color w:val="000000" w:themeColor="text1"/>
            <w:sz w:val="28"/>
            <w:szCs w:val="28"/>
          </w:rPr>
          <w:t>Пакистане</w:t>
        </w:r>
      </w:hyperlink>
      <w:r w:rsidRPr="00864D1A">
        <w:rPr>
          <w:color w:val="000000" w:themeColor="text1"/>
          <w:sz w:val="28"/>
          <w:szCs w:val="28"/>
        </w:rPr>
        <w:t> (Бангладеш с 1971 года).</w:t>
      </w:r>
    </w:p>
    <w:p w:rsidR="00CE74E4" w:rsidRPr="00864D1A" w:rsidRDefault="003274AC" w:rsidP="00CE74E4">
      <w:pPr>
        <w:pStyle w:val="a4"/>
        <w:shd w:val="clear" w:color="auto" w:fill="FFFFFF"/>
        <w:spacing w:before="120" w:beforeAutospacing="0" w:after="120" w:afterAutospacing="0"/>
        <w:rPr>
          <w:color w:val="000000" w:themeColor="text1"/>
          <w:sz w:val="28"/>
          <w:szCs w:val="28"/>
        </w:rPr>
      </w:pPr>
      <w:hyperlink r:id="rId18" w:tooltip="Генеральная Ассамблея ООН" w:history="1">
        <w:r w:rsidR="00CE74E4" w:rsidRPr="00864D1A">
          <w:rPr>
            <w:rStyle w:val="a3"/>
            <w:rFonts w:eastAsiaTheme="majorEastAsia"/>
            <w:color w:val="000000" w:themeColor="text1"/>
            <w:sz w:val="28"/>
            <w:szCs w:val="28"/>
          </w:rPr>
          <w:t>Генеральная Ассамблея ООН</w:t>
        </w:r>
      </w:hyperlink>
      <w:r w:rsidR="00CE74E4" w:rsidRPr="00864D1A">
        <w:rPr>
          <w:color w:val="000000" w:themeColor="text1"/>
          <w:sz w:val="28"/>
          <w:szCs w:val="28"/>
        </w:rPr>
        <w:t> поддержала решение об объявлении Международного дня </w:t>
      </w:r>
      <w:hyperlink r:id="rId19" w:tooltip="Родной язык" w:history="1">
        <w:r w:rsidR="00CE74E4" w:rsidRPr="00864D1A">
          <w:rPr>
            <w:rStyle w:val="a3"/>
            <w:rFonts w:eastAsiaTheme="majorEastAsia"/>
            <w:color w:val="000000" w:themeColor="text1"/>
            <w:sz w:val="28"/>
            <w:szCs w:val="28"/>
          </w:rPr>
          <w:t>родного языка</w:t>
        </w:r>
      </w:hyperlink>
      <w:r w:rsidR="00CE74E4" w:rsidRPr="00864D1A">
        <w:rPr>
          <w:color w:val="000000" w:themeColor="text1"/>
          <w:sz w:val="28"/>
          <w:szCs w:val="28"/>
        </w:rPr>
        <w:t> (Резолюция № Α/RES/56/262) и призвала государства-членов </w:t>
      </w:r>
      <w:hyperlink r:id="rId20" w:tooltip="ООН" w:history="1">
        <w:r w:rsidR="00CE74E4" w:rsidRPr="00864D1A">
          <w:rPr>
            <w:rStyle w:val="a3"/>
            <w:rFonts w:eastAsiaTheme="majorEastAsia"/>
            <w:color w:val="000000" w:themeColor="text1"/>
            <w:sz w:val="28"/>
            <w:szCs w:val="28"/>
          </w:rPr>
          <w:t>ООН</w:t>
        </w:r>
      </w:hyperlink>
      <w:r w:rsidR="00CE74E4" w:rsidRPr="00864D1A">
        <w:rPr>
          <w:color w:val="000000" w:themeColor="text1"/>
          <w:sz w:val="28"/>
          <w:szCs w:val="28"/>
        </w:rPr>
        <w:t> и </w:t>
      </w:r>
      <w:hyperlink r:id="rId21" w:tooltip="Секретариат ООН" w:history="1">
        <w:r w:rsidR="00CE74E4" w:rsidRPr="00864D1A">
          <w:rPr>
            <w:rStyle w:val="a3"/>
            <w:rFonts w:eastAsiaTheme="majorEastAsia"/>
            <w:color w:val="000000" w:themeColor="text1"/>
            <w:sz w:val="28"/>
            <w:szCs w:val="28"/>
          </w:rPr>
          <w:t>Секретариат ООН</w:t>
        </w:r>
      </w:hyperlink>
      <w:r w:rsidR="00CE74E4" w:rsidRPr="00864D1A">
        <w:rPr>
          <w:color w:val="000000" w:themeColor="text1"/>
          <w:sz w:val="28"/>
          <w:szCs w:val="28"/>
        </w:rPr>
        <w:t> способствовать защите и сохранению всех языков народов мира.</w:t>
      </w:r>
    </w:p>
    <w:p w:rsidR="00CE74E4" w:rsidRPr="00864D1A" w:rsidRDefault="00CE74E4" w:rsidP="00CE74E4">
      <w:pPr>
        <w:jc w:val="both"/>
        <w:rPr>
          <w:rFonts w:ascii="Times New Roman" w:hAnsi="Times New Roman" w:cs="Times New Roman"/>
          <w:i/>
          <w:sz w:val="28"/>
          <w:szCs w:val="28"/>
        </w:rPr>
      </w:pPr>
      <w:r w:rsidRPr="00864D1A">
        <w:rPr>
          <w:rFonts w:ascii="Times New Roman" w:hAnsi="Times New Roman" w:cs="Times New Roman"/>
          <w:i/>
          <w:sz w:val="28"/>
          <w:szCs w:val="28"/>
        </w:rPr>
        <w:t>Ведущий 2:</w:t>
      </w:r>
    </w:p>
    <w:p w:rsidR="00CE74E4" w:rsidRPr="00864D1A" w:rsidRDefault="00CE74E4" w:rsidP="00CE74E4">
      <w:pPr>
        <w:jc w:val="both"/>
        <w:rPr>
          <w:rFonts w:ascii="Times New Roman" w:hAnsi="Times New Roman" w:cs="Times New Roman"/>
          <w:sz w:val="28"/>
          <w:szCs w:val="28"/>
        </w:rPr>
      </w:pPr>
      <w:r w:rsidRPr="00864D1A">
        <w:rPr>
          <w:rFonts w:ascii="Times New Roman" w:hAnsi="Times New Roman" w:cs="Times New Roman"/>
          <w:sz w:val="28"/>
          <w:szCs w:val="28"/>
        </w:rPr>
        <w:t xml:space="preserve">Россия – многонациональная страна, в которой звучат разные языки, уживаются разные культуры. </w:t>
      </w:r>
    </w:p>
    <w:p w:rsidR="00CE74E4" w:rsidRPr="00864D1A" w:rsidRDefault="00CE74E4" w:rsidP="00CE74E4">
      <w:pPr>
        <w:jc w:val="both"/>
        <w:rPr>
          <w:rFonts w:ascii="Times New Roman" w:hAnsi="Times New Roman" w:cs="Times New Roman"/>
          <w:sz w:val="28"/>
          <w:szCs w:val="28"/>
        </w:rPr>
      </w:pPr>
      <w:r w:rsidRPr="00864D1A">
        <w:rPr>
          <w:rFonts w:ascii="Times New Roman" w:hAnsi="Times New Roman" w:cs="Times New Roman"/>
          <w:sz w:val="28"/>
          <w:szCs w:val="28"/>
        </w:rPr>
        <w:t>Ведущий 1:</w:t>
      </w:r>
    </w:p>
    <w:p w:rsidR="00CE74E4" w:rsidRPr="00864D1A" w:rsidRDefault="00CE74E4" w:rsidP="00CE74E4">
      <w:pPr>
        <w:jc w:val="both"/>
        <w:rPr>
          <w:rFonts w:ascii="Times New Roman" w:hAnsi="Times New Roman" w:cs="Times New Roman"/>
          <w:sz w:val="28"/>
          <w:szCs w:val="28"/>
        </w:rPr>
      </w:pPr>
      <w:r w:rsidRPr="00864D1A">
        <w:rPr>
          <w:rFonts w:ascii="Times New Roman" w:hAnsi="Times New Roman" w:cs="Times New Roman"/>
          <w:sz w:val="28"/>
          <w:szCs w:val="28"/>
        </w:rPr>
        <w:t>Язык и культура, быт и уклад жизни народов соседей, проживающих на территории России, постоянно взаимодействуют, обогащая друг друга: по телевидению и радио звучат национальные мелодии на языках народов России, создаются книги. Государство активно развивает и бережно поддерживает традиционные культуры всех проживающих народов.</w:t>
      </w:r>
    </w:p>
    <w:p w:rsidR="00CE74E4" w:rsidRPr="00864D1A" w:rsidRDefault="00CE74E4" w:rsidP="00CE74E4">
      <w:pPr>
        <w:jc w:val="both"/>
        <w:rPr>
          <w:rFonts w:ascii="Times New Roman" w:hAnsi="Times New Roman" w:cs="Times New Roman"/>
          <w:sz w:val="28"/>
          <w:szCs w:val="28"/>
        </w:rPr>
      </w:pPr>
    </w:p>
    <w:p w:rsidR="00CE74E4" w:rsidRPr="00864D1A" w:rsidRDefault="00CE74E4" w:rsidP="00CE74E4">
      <w:pPr>
        <w:jc w:val="both"/>
        <w:rPr>
          <w:rFonts w:ascii="Times New Roman" w:hAnsi="Times New Roman" w:cs="Times New Roman"/>
          <w:i/>
          <w:sz w:val="28"/>
          <w:szCs w:val="28"/>
        </w:rPr>
      </w:pPr>
      <w:r w:rsidRPr="00864D1A">
        <w:rPr>
          <w:rFonts w:ascii="Times New Roman" w:hAnsi="Times New Roman" w:cs="Times New Roman"/>
          <w:i/>
          <w:sz w:val="28"/>
          <w:szCs w:val="28"/>
        </w:rPr>
        <w:t>Ведущий 2:</w:t>
      </w:r>
    </w:p>
    <w:p w:rsidR="00CE74E4" w:rsidRPr="00864D1A" w:rsidRDefault="00CE74E4" w:rsidP="00CE74E4">
      <w:pPr>
        <w:jc w:val="both"/>
        <w:rPr>
          <w:rFonts w:ascii="Times New Roman" w:hAnsi="Times New Roman" w:cs="Times New Roman"/>
          <w:sz w:val="28"/>
          <w:szCs w:val="28"/>
        </w:rPr>
      </w:pPr>
      <w:r w:rsidRPr="00864D1A">
        <w:rPr>
          <w:rFonts w:ascii="Times New Roman" w:hAnsi="Times New Roman" w:cs="Times New Roman"/>
          <w:sz w:val="28"/>
          <w:szCs w:val="28"/>
        </w:rPr>
        <w:t>Около 6000 языков существует в мире,</w:t>
      </w:r>
      <w:r w:rsidRPr="00864D1A">
        <w:rPr>
          <w:rFonts w:ascii="Times New Roman" w:eastAsia="Times New Roman" w:hAnsi="Times New Roman" w:cs="Times New Roman"/>
          <w:sz w:val="28"/>
          <w:szCs w:val="28"/>
          <w:lang w:eastAsia="ru-RU"/>
        </w:rPr>
        <w:t xml:space="preserve"> половина из которых  на грани исчезновения</w:t>
      </w:r>
      <w:r w:rsidRPr="00864D1A">
        <w:rPr>
          <w:rFonts w:ascii="Times New Roman" w:hAnsi="Times New Roman" w:cs="Times New Roman"/>
          <w:sz w:val="28"/>
          <w:szCs w:val="28"/>
        </w:rPr>
        <w:t>. Каждый язык – ценность. Он отражает историю своего народа, его опыт, жизненную мудрость.</w:t>
      </w:r>
    </w:p>
    <w:p w:rsidR="00CE74E4" w:rsidRPr="00864D1A" w:rsidRDefault="00CE74E4" w:rsidP="00CE74E4">
      <w:pPr>
        <w:jc w:val="both"/>
        <w:rPr>
          <w:rFonts w:ascii="Times New Roman" w:hAnsi="Times New Roman" w:cs="Times New Roman"/>
          <w:i/>
          <w:sz w:val="28"/>
          <w:szCs w:val="28"/>
        </w:rPr>
      </w:pPr>
      <w:r w:rsidRPr="00864D1A">
        <w:rPr>
          <w:rFonts w:ascii="Times New Roman" w:hAnsi="Times New Roman" w:cs="Times New Roman"/>
          <w:i/>
          <w:sz w:val="28"/>
          <w:szCs w:val="28"/>
        </w:rPr>
        <w:t>Ведущий 1:</w:t>
      </w:r>
    </w:p>
    <w:p w:rsidR="00CE74E4" w:rsidRPr="00864D1A" w:rsidRDefault="00CE74E4" w:rsidP="00CE74E4">
      <w:pPr>
        <w:jc w:val="both"/>
        <w:rPr>
          <w:rFonts w:ascii="Times New Roman" w:hAnsi="Times New Roman" w:cs="Times New Roman"/>
          <w:sz w:val="28"/>
          <w:szCs w:val="28"/>
        </w:rPr>
      </w:pPr>
      <w:r w:rsidRPr="00864D1A">
        <w:rPr>
          <w:rFonts w:ascii="Times New Roman" w:hAnsi="Times New Roman" w:cs="Times New Roman"/>
          <w:sz w:val="28"/>
          <w:szCs w:val="28"/>
        </w:rPr>
        <w:lastRenderedPageBreak/>
        <w:t>Один из самых ярких и образных языков – русский язык. Лучшие его качества – изумительная меткость, гибкость и выразительность.</w:t>
      </w:r>
    </w:p>
    <w:p w:rsidR="00CE74E4" w:rsidRPr="00864D1A" w:rsidRDefault="00CE74E4" w:rsidP="00CE74E4">
      <w:pPr>
        <w:jc w:val="both"/>
        <w:rPr>
          <w:rFonts w:ascii="Times New Roman" w:hAnsi="Times New Roman" w:cs="Times New Roman"/>
          <w:b/>
          <w:sz w:val="28"/>
          <w:szCs w:val="28"/>
        </w:rPr>
      </w:pPr>
      <w:r w:rsidRPr="00864D1A">
        <w:rPr>
          <w:rFonts w:ascii="Times New Roman" w:hAnsi="Times New Roman" w:cs="Times New Roman"/>
          <w:b/>
          <w:sz w:val="28"/>
          <w:szCs w:val="28"/>
        </w:rPr>
        <w:t>«Между прочим». История происхождения языка русского (видео).</w:t>
      </w:r>
    </w:p>
    <w:p w:rsidR="00CE74E4" w:rsidRPr="00864D1A" w:rsidRDefault="00CE74E4" w:rsidP="00CE74E4">
      <w:pPr>
        <w:jc w:val="both"/>
        <w:rPr>
          <w:rFonts w:ascii="Times New Roman" w:hAnsi="Times New Roman" w:cs="Times New Roman"/>
          <w:sz w:val="28"/>
          <w:szCs w:val="28"/>
        </w:rPr>
      </w:pPr>
      <w:r w:rsidRPr="00864D1A">
        <w:rPr>
          <w:rFonts w:ascii="Times New Roman" w:hAnsi="Times New Roman" w:cs="Times New Roman"/>
          <w:sz w:val="28"/>
          <w:szCs w:val="28"/>
        </w:rPr>
        <w:t xml:space="preserve"> Известно много высказываний великих людей о русском языке.</w:t>
      </w:r>
    </w:p>
    <w:p w:rsidR="00864D1A" w:rsidRDefault="00CE74E4" w:rsidP="00864D1A">
      <w:pPr>
        <w:jc w:val="both"/>
        <w:rPr>
          <w:rFonts w:ascii="Times New Roman" w:hAnsi="Times New Roman" w:cs="Times New Roman"/>
          <w:b/>
          <w:sz w:val="28"/>
          <w:szCs w:val="28"/>
        </w:rPr>
      </w:pPr>
      <w:r w:rsidRPr="00864D1A">
        <w:rPr>
          <w:rFonts w:ascii="Times New Roman" w:hAnsi="Times New Roman" w:cs="Times New Roman"/>
          <w:b/>
          <w:sz w:val="28"/>
          <w:szCs w:val="28"/>
        </w:rPr>
        <w:t>Чтец 1:   М.В. Ломоносов «Карл Пятый, римский император, говаривал…»</w:t>
      </w:r>
    </w:p>
    <w:p w:rsidR="00864D1A" w:rsidRPr="00864D1A" w:rsidRDefault="00864D1A" w:rsidP="00864D1A">
      <w:pPr>
        <w:jc w:val="both"/>
        <w:rPr>
          <w:rFonts w:ascii="Times New Roman" w:hAnsi="Times New Roman" w:cs="Times New Roman"/>
          <w:b/>
          <w:sz w:val="28"/>
          <w:szCs w:val="28"/>
        </w:rPr>
      </w:pPr>
      <w:proofErr w:type="gramStart"/>
      <w:r w:rsidRPr="00864D1A">
        <w:rPr>
          <w:rFonts w:ascii="Times New Roman" w:hAnsi="Times New Roman" w:cs="Times New Roman"/>
          <w:i/>
          <w:iCs/>
          <w:color w:val="000000" w:themeColor="text1"/>
          <w:sz w:val="28"/>
          <w:szCs w:val="28"/>
        </w:rPr>
        <w:t>« Карл Пятый, римский император, говаривал, что испанским языком с богом, французским — с друзьями, немецким — с неприятелем, итальянским — с женским полом говорить прилично.</w:t>
      </w:r>
      <w:proofErr w:type="gramEnd"/>
      <w:r w:rsidRPr="00864D1A">
        <w:rPr>
          <w:rFonts w:ascii="Times New Roman" w:hAnsi="Times New Roman" w:cs="Times New Roman"/>
          <w:i/>
          <w:iCs/>
          <w:color w:val="000000" w:themeColor="text1"/>
          <w:sz w:val="28"/>
          <w:szCs w:val="28"/>
        </w:rPr>
        <w:t xml:space="preserve"> </w:t>
      </w:r>
      <w:proofErr w:type="gramStart"/>
      <w:r w:rsidRPr="00864D1A">
        <w:rPr>
          <w:rFonts w:ascii="Times New Roman" w:hAnsi="Times New Roman" w:cs="Times New Roman"/>
          <w:i/>
          <w:iCs/>
          <w:color w:val="000000" w:themeColor="text1"/>
          <w:sz w:val="28"/>
          <w:szCs w:val="28"/>
        </w:rPr>
        <w:t>Но если бы он российскому языку был искусен, то, конечно, к тому присовокупил бы, что им со всеми оными говорить пристойно, ибо нашел бы в нем великолепие испанского, живость французского, крепость немецкого, нежность итальянского, сверх того богатство и сильную в изображениях краткость греческого и латинского языков… »</w:t>
      </w:r>
      <w:proofErr w:type="gramEnd"/>
    </w:p>
    <w:p w:rsidR="00CE74E4" w:rsidRPr="00864D1A" w:rsidRDefault="003274AC" w:rsidP="00864D1A">
      <w:pPr>
        <w:jc w:val="both"/>
        <w:rPr>
          <w:rFonts w:ascii="Times New Roman" w:hAnsi="Times New Roman" w:cs="Times New Roman"/>
          <w:b/>
          <w:sz w:val="28"/>
          <w:szCs w:val="28"/>
        </w:rPr>
      </w:pPr>
      <w:hyperlink r:id="rId22" w:history="1">
        <w:r w:rsidR="00864D1A" w:rsidRPr="00864D1A">
          <w:rPr>
            <w:rStyle w:val="a3"/>
            <w:rFonts w:ascii="Times New Roman" w:hAnsi="Times New Roman" w:cs="Times New Roman"/>
            <w:i/>
            <w:iCs/>
            <w:color w:val="000000" w:themeColor="text1"/>
            <w:sz w:val="28"/>
            <w:szCs w:val="28"/>
          </w:rPr>
          <w:t>Михаил Васильевич Ломоносов</w:t>
        </w:r>
      </w:hyperlink>
    </w:p>
    <w:p w:rsidR="00864D1A" w:rsidRDefault="00CE74E4" w:rsidP="00864D1A">
      <w:pPr>
        <w:pStyle w:val="a4"/>
        <w:shd w:val="clear" w:color="auto" w:fill="FFFFFF"/>
        <w:spacing w:before="0" w:beforeAutospacing="0" w:after="150" w:afterAutospacing="0" w:line="408" w:lineRule="atLeast"/>
        <w:rPr>
          <w:color w:val="000000" w:themeColor="text1"/>
          <w:sz w:val="28"/>
          <w:szCs w:val="28"/>
        </w:rPr>
      </w:pPr>
      <w:r w:rsidRPr="00864D1A">
        <w:rPr>
          <w:b/>
          <w:sz w:val="28"/>
          <w:szCs w:val="28"/>
        </w:rPr>
        <w:t>Чтец 2:    Тургенев И.С. «О великий могучий русский язык…»</w:t>
      </w:r>
      <w:r w:rsidR="00864D1A" w:rsidRPr="00864D1A">
        <w:rPr>
          <w:color w:val="000000" w:themeColor="text1"/>
          <w:sz w:val="28"/>
          <w:szCs w:val="28"/>
        </w:rPr>
        <w:t xml:space="preserve"> </w:t>
      </w:r>
    </w:p>
    <w:p w:rsidR="00864D1A" w:rsidRPr="00864D1A" w:rsidRDefault="00864D1A" w:rsidP="00864D1A">
      <w:pPr>
        <w:pStyle w:val="a4"/>
        <w:shd w:val="clear" w:color="auto" w:fill="FFFFFF"/>
        <w:spacing w:before="0" w:beforeAutospacing="0" w:after="150" w:afterAutospacing="0" w:line="408" w:lineRule="atLeast"/>
        <w:rPr>
          <w:color w:val="000000" w:themeColor="text1"/>
          <w:sz w:val="28"/>
          <w:szCs w:val="28"/>
        </w:rPr>
      </w:pPr>
      <w:r w:rsidRPr="00864D1A">
        <w:rPr>
          <w:color w:val="000000" w:themeColor="text1"/>
          <w:sz w:val="28"/>
          <w:szCs w:val="28"/>
        </w:rPr>
        <w:t>Во дни сомнений, во дни тягостных раздумий о судьбах моей родины, — ты один мне поддержка и опора, о великий, могучий, правдивый и свободный русский язык! Не будь тебя — как не впасть в отчаяние при виде всего, что совершается дома? Но нельзя верить, чтобы такой язык не был дан великому народу!</w:t>
      </w:r>
    </w:p>
    <w:p w:rsidR="00CE74E4" w:rsidRPr="00864D1A" w:rsidRDefault="00CE74E4" w:rsidP="00CE74E4">
      <w:pPr>
        <w:jc w:val="both"/>
        <w:rPr>
          <w:rFonts w:ascii="Times New Roman" w:hAnsi="Times New Roman" w:cs="Times New Roman"/>
          <w:b/>
          <w:sz w:val="28"/>
          <w:szCs w:val="28"/>
        </w:rPr>
      </w:pPr>
    </w:p>
    <w:p w:rsidR="00CE74E4" w:rsidRPr="00864D1A" w:rsidRDefault="00CE74E4" w:rsidP="00CE74E4">
      <w:pPr>
        <w:jc w:val="both"/>
        <w:rPr>
          <w:rFonts w:ascii="Times New Roman" w:hAnsi="Times New Roman" w:cs="Times New Roman"/>
          <w:i/>
          <w:sz w:val="28"/>
          <w:szCs w:val="28"/>
        </w:rPr>
      </w:pPr>
      <w:r w:rsidRPr="00864D1A">
        <w:rPr>
          <w:rFonts w:ascii="Times New Roman" w:hAnsi="Times New Roman" w:cs="Times New Roman"/>
          <w:i/>
          <w:sz w:val="28"/>
          <w:szCs w:val="28"/>
        </w:rPr>
        <w:t>Ведущий 2:</w:t>
      </w:r>
    </w:p>
    <w:p w:rsidR="00CE74E4" w:rsidRPr="00864D1A" w:rsidRDefault="00CE74E4" w:rsidP="00CE74E4">
      <w:pPr>
        <w:jc w:val="both"/>
        <w:rPr>
          <w:rFonts w:ascii="Times New Roman" w:hAnsi="Times New Roman" w:cs="Times New Roman"/>
          <w:sz w:val="28"/>
          <w:szCs w:val="28"/>
        </w:rPr>
      </w:pPr>
      <w:r w:rsidRPr="00864D1A">
        <w:rPr>
          <w:rFonts w:ascii="Times New Roman" w:hAnsi="Times New Roman" w:cs="Times New Roman"/>
          <w:sz w:val="28"/>
          <w:szCs w:val="28"/>
        </w:rPr>
        <w:t xml:space="preserve">Вся жизнь человека, с младших лет и до глубокой старости, связана с родным языком. Ещё не научившись говорить, ребёнок приобщается к родной речи. Засыпая под нежные материнские колыбельные, забавляясь весёлыми </w:t>
      </w:r>
      <w:proofErr w:type="spellStart"/>
      <w:r w:rsidRPr="00864D1A">
        <w:rPr>
          <w:rFonts w:ascii="Times New Roman" w:hAnsi="Times New Roman" w:cs="Times New Roman"/>
          <w:sz w:val="28"/>
          <w:szCs w:val="28"/>
        </w:rPr>
        <w:t>потешками</w:t>
      </w:r>
      <w:proofErr w:type="spellEnd"/>
      <w:r w:rsidRPr="00864D1A">
        <w:rPr>
          <w:rFonts w:ascii="Times New Roman" w:hAnsi="Times New Roman" w:cs="Times New Roman"/>
          <w:sz w:val="28"/>
          <w:szCs w:val="28"/>
        </w:rPr>
        <w:t>, внимая добрым бабушкиным сказкам, малыш постигает красоту родного слова.</w:t>
      </w:r>
    </w:p>
    <w:p w:rsidR="00CE74E4" w:rsidRPr="00864D1A" w:rsidRDefault="00CE74E4" w:rsidP="00CE74E4">
      <w:pPr>
        <w:jc w:val="both"/>
        <w:rPr>
          <w:rFonts w:ascii="Times New Roman" w:hAnsi="Times New Roman" w:cs="Times New Roman"/>
          <w:i/>
          <w:sz w:val="28"/>
          <w:szCs w:val="28"/>
        </w:rPr>
      </w:pPr>
      <w:r w:rsidRPr="00864D1A">
        <w:rPr>
          <w:rFonts w:ascii="Times New Roman" w:hAnsi="Times New Roman" w:cs="Times New Roman"/>
          <w:i/>
          <w:sz w:val="28"/>
          <w:szCs w:val="28"/>
        </w:rPr>
        <w:t>Ведущий 1:</w:t>
      </w:r>
    </w:p>
    <w:p w:rsidR="00CE74E4" w:rsidRPr="00864D1A" w:rsidRDefault="00CE74E4" w:rsidP="00CE74E4">
      <w:pPr>
        <w:jc w:val="both"/>
        <w:rPr>
          <w:rFonts w:ascii="Times New Roman" w:hAnsi="Times New Roman" w:cs="Times New Roman"/>
          <w:sz w:val="28"/>
          <w:szCs w:val="28"/>
        </w:rPr>
      </w:pPr>
      <w:r w:rsidRPr="00864D1A">
        <w:rPr>
          <w:rFonts w:ascii="Times New Roman" w:hAnsi="Times New Roman" w:cs="Times New Roman"/>
          <w:sz w:val="28"/>
          <w:szCs w:val="28"/>
        </w:rPr>
        <w:t xml:space="preserve">Ребёнок приходит в школу. Познавательные рассказы учителей, сотни страниц умных книг – целое море слов уносит человека в необъятную </w:t>
      </w:r>
      <w:r w:rsidRPr="00864D1A">
        <w:rPr>
          <w:rFonts w:ascii="Times New Roman" w:hAnsi="Times New Roman" w:cs="Times New Roman"/>
          <w:sz w:val="28"/>
          <w:szCs w:val="28"/>
        </w:rPr>
        <w:lastRenderedPageBreak/>
        <w:t>Вселенную. И огромное счастье познать этот удивительный мир и себя в нем на родном языке.</w:t>
      </w:r>
    </w:p>
    <w:p w:rsidR="00CE74E4" w:rsidRPr="00864D1A" w:rsidRDefault="00CE74E4" w:rsidP="00CE74E4">
      <w:pPr>
        <w:jc w:val="both"/>
        <w:rPr>
          <w:rFonts w:ascii="Times New Roman" w:hAnsi="Times New Roman" w:cs="Times New Roman"/>
          <w:i/>
          <w:sz w:val="28"/>
          <w:szCs w:val="28"/>
        </w:rPr>
      </w:pPr>
      <w:r w:rsidRPr="00864D1A">
        <w:rPr>
          <w:rFonts w:ascii="Times New Roman" w:hAnsi="Times New Roman" w:cs="Times New Roman"/>
          <w:i/>
          <w:sz w:val="28"/>
          <w:szCs w:val="28"/>
        </w:rPr>
        <w:t>Ведущий 2:</w:t>
      </w:r>
    </w:p>
    <w:p w:rsidR="00CE74E4" w:rsidRPr="00864D1A" w:rsidRDefault="00CE74E4" w:rsidP="00CE74E4">
      <w:pPr>
        <w:jc w:val="both"/>
        <w:rPr>
          <w:rFonts w:ascii="Times New Roman" w:hAnsi="Times New Roman" w:cs="Times New Roman"/>
          <w:sz w:val="28"/>
          <w:szCs w:val="28"/>
        </w:rPr>
      </w:pPr>
      <w:r w:rsidRPr="00864D1A">
        <w:rPr>
          <w:rFonts w:ascii="Times New Roman" w:hAnsi="Times New Roman" w:cs="Times New Roman"/>
          <w:sz w:val="28"/>
          <w:szCs w:val="28"/>
        </w:rPr>
        <w:t xml:space="preserve">День 21 февраля объявлен Международным Днем родного языка. Он отмечается каждый год с февраля 2000 года с целью сохранения и развития языков, своего культурного наследия. </w:t>
      </w:r>
    </w:p>
    <w:p w:rsidR="00CE74E4" w:rsidRPr="00864D1A" w:rsidRDefault="00CE74E4" w:rsidP="00CE74E4">
      <w:pPr>
        <w:jc w:val="both"/>
        <w:rPr>
          <w:rFonts w:ascii="Times New Roman" w:hAnsi="Times New Roman" w:cs="Times New Roman"/>
          <w:i/>
          <w:sz w:val="28"/>
          <w:szCs w:val="28"/>
        </w:rPr>
      </w:pPr>
      <w:r w:rsidRPr="00864D1A">
        <w:rPr>
          <w:rFonts w:ascii="Times New Roman" w:hAnsi="Times New Roman" w:cs="Times New Roman"/>
          <w:i/>
          <w:sz w:val="28"/>
          <w:szCs w:val="28"/>
        </w:rPr>
        <w:t>Ведущий 1:</w:t>
      </w:r>
    </w:p>
    <w:p w:rsidR="00CE74E4" w:rsidRPr="00864D1A" w:rsidRDefault="00CE74E4" w:rsidP="00CE74E4">
      <w:pPr>
        <w:jc w:val="both"/>
        <w:rPr>
          <w:rFonts w:ascii="Times New Roman" w:hAnsi="Times New Roman" w:cs="Times New Roman"/>
          <w:sz w:val="28"/>
          <w:szCs w:val="28"/>
        </w:rPr>
      </w:pPr>
      <w:r w:rsidRPr="00864D1A">
        <w:rPr>
          <w:rFonts w:ascii="Times New Roman" w:hAnsi="Times New Roman" w:cs="Times New Roman"/>
          <w:sz w:val="28"/>
          <w:szCs w:val="28"/>
        </w:rPr>
        <w:t>В России родной язык является родным для 130 млн. человек и служит основным средством общения. Кроме того, он является средством сохранения  и передачи следующим поколениям истории и культуры России. Русский язык – важнейшая часть национального богатства России и поэтому находится под особой защитой государства.</w:t>
      </w:r>
    </w:p>
    <w:p w:rsidR="00CE74E4" w:rsidRPr="00864D1A" w:rsidRDefault="00CE74E4" w:rsidP="00CE74E4">
      <w:pPr>
        <w:jc w:val="both"/>
        <w:rPr>
          <w:rFonts w:ascii="Times New Roman" w:hAnsi="Times New Roman" w:cs="Times New Roman"/>
          <w:i/>
          <w:sz w:val="28"/>
          <w:szCs w:val="28"/>
        </w:rPr>
      </w:pPr>
      <w:r w:rsidRPr="00864D1A">
        <w:rPr>
          <w:rFonts w:ascii="Times New Roman" w:hAnsi="Times New Roman" w:cs="Times New Roman"/>
          <w:i/>
          <w:sz w:val="28"/>
          <w:szCs w:val="28"/>
        </w:rPr>
        <w:t>Ведущий 2:</w:t>
      </w:r>
    </w:p>
    <w:p w:rsidR="00CE74E4" w:rsidRPr="00864D1A" w:rsidRDefault="00CE74E4" w:rsidP="00CE74E4">
      <w:pPr>
        <w:jc w:val="both"/>
        <w:rPr>
          <w:rFonts w:ascii="Times New Roman" w:hAnsi="Times New Roman" w:cs="Times New Roman"/>
          <w:sz w:val="28"/>
          <w:szCs w:val="28"/>
        </w:rPr>
      </w:pPr>
      <w:r w:rsidRPr="00864D1A">
        <w:rPr>
          <w:rFonts w:ascii="Times New Roman" w:hAnsi="Times New Roman" w:cs="Times New Roman"/>
          <w:sz w:val="28"/>
          <w:szCs w:val="28"/>
        </w:rPr>
        <w:t>Язык – это оружие, и его нужно знать. Велико значение русского языка в овладении знаниями. Знание русского языка помогает лучшему усвоению учениками других предметов. Кроме того, грамотность в современных условиях - одна из составляющих востребованности молодых людей и их успешности.</w:t>
      </w:r>
    </w:p>
    <w:p w:rsidR="00CE74E4" w:rsidRPr="00864D1A" w:rsidRDefault="00CE74E4" w:rsidP="00CE74E4">
      <w:pPr>
        <w:jc w:val="both"/>
        <w:rPr>
          <w:rFonts w:ascii="Times New Roman" w:hAnsi="Times New Roman" w:cs="Times New Roman"/>
          <w:i/>
          <w:sz w:val="28"/>
          <w:szCs w:val="28"/>
        </w:rPr>
      </w:pPr>
      <w:r w:rsidRPr="00864D1A">
        <w:rPr>
          <w:rFonts w:ascii="Times New Roman" w:hAnsi="Times New Roman" w:cs="Times New Roman"/>
          <w:i/>
          <w:sz w:val="28"/>
          <w:szCs w:val="28"/>
        </w:rPr>
        <w:t>Ведущий 1:</w:t>
      </w:r>
    </w:p>
    <w:p w:rsidR="00CE74E4" w:rsidRPr="00864D1A" w:rsidRDefault="00CE74E4" w:rsidP="00CE74E4">
      <w:pPr>
        <w:jc w:val="both"/>
        <w:rPr>
          <w:rFonts w:ascii="Times New Roman" w:hAnsi="Times New Roman" w:cs="Times New Roman"/>
          <w:sz w:val="28"/>
          <w:szCs w:val="28"/>
        </w:rPr>
      </w:pPr>
      <w:r w:rsidRPr="00864D1A">
        <w:rPr>
          <w:rFonts w:ascii="Times New Roman" w:hAnsi="Times New Roman" w:cs="Times New Roman"/>
          <w:sz w:val="28"/>
          <w:szCs w:val="28"/>
        </w:rPr>
        <w:t>Отмечая 21 февраля Международный День родного языка, для сохранения нашего языка и культуры  мы должны:</w:t>
      </w:r>
    </w:p>
    <w:p w:rsidR="00CE74E4" w:rsidRPr="00864D1A" w:rsidRDefault="00CE74E4" w:rsidP="00CE74E4">
      <w:pPr>
        <w:jc w:val="both"/>
        <w:rPr>
          <w:rFonts w:ascii="Times New Roman" w:hAnsi="Times New Roman" w:cs="Times New Roman"/>
          <w:sz w:val="28"/>
          <w:szCs w:val="28"/>
        </w:rPr>
      </w:pPr>
      <w:r w:rsidRPr="00864D1A">
        <w:rPr>
          <w:rFonts w:ascii="Times New Roman" w:hAnsi="Times New Roman" w:cs="Times New Roman"/>
          <w:sz w:val="28"/>
          <w:szCs w:val="28"/>
        </w:rPr>
        <w:t>- изучать русский язык;</w:t>
      </w:r>
    </w:p>
    <w:p w:rsidR="00CE74E4" w:rsidRPr="00864D1A" w:rsidRDefault="00CE74E4" w:rsidP="00CE74E4">
      <w:pPr>
        <w:jc w:val="both"/>
        <w:rPr>
          <w:rFonts w:ascii="Times New Roman" w:hAnsi="Times New Roman" w:cs="Times New Roman"/>
          <w:sz w:val="28"/>
          <w:szCs w:val="28"/>
        </w:rPr>
      </w:pPr>
      <w:r w:rsidRPr="00864D1A">
        <w:rPr>
          <w:rFonts w:ascii="Times New Roman" w:hAnsi="Times New Roman" w:cs="Times New Roman"/>
          <w:sz w:val="28"/>
          <w:szCs w:val="28"/>
        </w:rPr>
        <w:t>- историю народа, культуру и традиции;</w:t>
      </w:r>
    </w:p>
    <w:p w:rsidR="00CE74E4" w:rsidRPr="00864D1A" w:rsidRDefault="00CE74E4" w:rsidP="00CE74E4">
      <w:pPr>
        <w:jc w:val="both"/>
        <w:rPr>
          <w:rFonts w:ascii="Times New Roman" w:hAnsi="Times New Roman" w:cs="Times New Roman"/>
          <w:sz w:val="28"/>
          <w:szCs w:val="28"/>
        </w:rPr>
      </w:pPr>
      <w:r w:rsidRPr="00864D1A">
        <w:rPr>
          <w:rFonts w:ascii="Times New Roman" w:hAnsi="Times New Roman" w:cs="Times New Roman"/>
          <w:sz w:val="28"/>
          <w:szCs w:val="28"/>
        </w:rPr>
        <w:t xml:space="preserve">- не засорять язык плохими словами; </w:t>
      </w:r>
    </w:p>
    <w:p w:rsidR="00CE74E4" w:rsidRPr="00864D1A" w:rsidRDefault="00CE74E4" w:rsidP="00CE74E4">
      <w:pPr>
        <w:jc w:val="both"/>
        <w:rPr>
          <w:rFonts w:ascii="Times New Roman" w:hAnsi="Times New Roman" w:cs="Times New Roman"/>
          <w:sz w:val="28"/>
          <w:szCs w:val="28"/>
        </w:rPr>
      </w:pPr>
      <w:r w:rsidRPr="00864D1A">
        <w:rPr>
          <w:rFonts w:ascii="Times New Roman" w:hAnsi="Times New Roman" w:cs="Times New Roman"/>
          <w:sz w:val="28"/>
          <w:szCs w:val="28"/>
        </w:rPr>
        <w:t>- хранить культуру нашего народа;</w:t>
      </w:r>
    </w:p>
    <w:p w:rsidR="00CE74E4" w:rsidRPr="00864D1A" w:rsidRDefault="00CE74E4" w:rsidP="00CE74E4">
      <w:pPr>
        <w:jc w:val="both"/>
        <w:rPr>
          <w:rFonts w:ascii="Times New Roman" w:hAnsi="Times New Roman" w:cs="Times New Roman"/>
          <w:sz w:val="28"/>
          <w:szCs w:val="28"/>
        </w:rPr>
      </w:pPr>
      <w:r w:rsidRPr="00864D1A">
        <w:rPr>
          <w:rFonts w:ascii="Times New Roman" w:hAnsi="Times New Roman" w:cs="Times New Roman"/>
          <w:sz w:val="28"/>
          <w:szCs w:val="28"/>
        </w:rPr>
        <w:t>-любить родной язык и свою Родину.</w:t>
      </w:r>
    </w:p>
    <w:p w:rsidR="00CE74E4" w:rsidRPr="00864D1A" w:rsidRDefault="00CE74E4" w:rsidP="00CE74E4">
      <w:pPr>
        <w:jc w:val="both"/>
        <w:rPr>
          <w:rFonts w:ascii="Times New Roman" w:hAnsi="Times New Roman" w:cs="Times New Roman"/>
          <w:sz w:val="28"/>
          <w:szCs w:val="28"/>
        </w:rPr>
      </w:pPr>
      <w:r w:rsidRPr="00864D1A">
        <w:rPr>
          <w:rFonts w:ascii="Times New Roman" w:hAnsi="Times New Roman" w:cs="Times New Roman"/>
          <w:sz w:val="28"/>
          <w:szCs w:val="28"/>
        </w:rPr>
        <w:t>Ведущий 2:</w:t>
      </w:r>
    </w:p>
    <w:p w:rsidR="00CE74E4" w:rsidRPr="00864D1A" w:rsidRDefault="00CE74E4" w:rsidP="00CE74E4">
      <w:pPr>
        <w:jc w:val="both"/>
        <w:rPr>
          <w:rFonts w:ascii="Times New Roman" w:hAnsi="Times New Roman" w:cs="Times New Roman"/>
          <w:sz w:val="28"/>
          <w:szCs w:val="28"/>
        </w:rPr>
      </w:pPr>
      <w:r w:rsidRPr="00864D1A">
        <w:rPr>
          <w:rFonts w:ascii="Times New Roman" w:hAnsi="Times New Roman" w:cs="Times New Roman"/>
          <w:sz w:val="28"/>
          <w:szCs w:val="28"/>
        </w:rPr>
        <w:t>Мы с вами пришли к выводу, что надо бороться за чистоту родного языка. Чтобы быть достойным гражданином своей страны, нужно сохранять её культуру и традиции.</w:t>
      </w:r>
    </w:p>
    <w:p w:rsidR="00CE74E4" w:rsidRPr="00864D1A" w:rsidRDefault="00864D1A" w:rsidP="00CE74E4">
      <w:pPr>
        <w:jc w:val="both"/>
        <w:rPr>
          <w:rFonts w:ascii="Times New Roman" w:hAnsi="Times New Roman" w:cs="Times New Roman"/>
          <w:sz w:val="28"/>
          <w:szCs w:val="28"/>
        </w:rPr>
      </w:pPr>
      <w:r w:rsidRPr="00864D1A">
        <w:rPr>
          <w:rFonts w:ascii="Times New Roman" w:hAnsi="Times New Roman" w:cs="Times New Roman"/>
          <w:b/>
          <w:sz w:val="28"/>
          <w:szCs w:val="28"/>
        </w:rPr>
        <w:lastRenderedPageBreak/>
        <w:t xml:space="preserve">Чтение </w:t>
      </w:r>
      <w:r w:rsidRPr="00864D1A">
        <w:rPr>
          <w:rFonts w:ascii="Times New Roman" w:hAnsi="Times New Roman" w:cs="Times New Roman"/>
          <w:sz w:val="28"/>
          <w:szCs w:val="28"/>
        </w:rPr>
        <w:t>стихов</w:t>
      </w:r>
      <w:r w:rsidR="00CE74E4" w:rsidRPr="00864D1A">
        <w:rPr>
          <w:rFonts w:ascii="Times New Roman" w:hAnsi="Times New Roman" w:cs="Times New Roman"/>
          <w:sz w:val="28"/>
          <w:szCs w:val="28"/>
        </w:rPr>
        <w:t xml:space="preserve"> Пушкина</w:t>
      </w:r>
      <w:proofErr w:type="gramStart"/>
      <w:r w:rsidR="00CE74E4" w:rsidRPr="00864D1A">
        <w:rPr>
          <w:rFonts w:ascii="Times New Roman" w:hAnsi="Times New Roman" w:cs="Times New Roman"/>
          <w:sz w:val="28"/>
          <w:szCs w:val="28"/>
        </w:rPr>
        <w:t xml:space="preserve"> </w:t>
      </w:r>
      <w:r w:rsidRPr="00864D1A">
        <w:rPr>
          <w:rFonts w:ascii="Times New Roman" w:hAnsi="Times New Roman" w:cs="Times New Roman"/>
          <w:sz w:val="28"/>
          <w:szCs w:val="28"/>
        </w:rPr>
        <w:t>.</w:t>
      </w:r>
      <w:proofErr w:type="gramEnd"/>
    </w:p>
    <w:p w:rsidR="00CE74E4" w:rsidRPr="00864D1A" w:rsidRDefault="00CE74E4" w:rsidP="00CE74E4">
      <w:pPr>
        <w:jc w:val="both"/>
        <w:rPr>
          <w:rFonts w:ascii="Times New Roman" w:hAnsi="Times New Roman" w:cs="Times New Roman"/>
          <w:b/>
          <w:sz w:val="28"/>
          <w:szCs w:val="28"/>
        </w:rPr>
      </w:pPr>
      <w:r w:rsidRPr="00864D1A">
        <w:rPr>
          <w:rFonts w:ascii="Times New Roman" w:hAnsi="Times New Roman" w:cs="Times New Roman"/>
          <w:b/>
          <w:sz w:val="28"/>
          <w:szCs w:val="28"/>
        </w:rPr>
        <w:t>Чтение учащимися заранее подготовленных высказываний о языке и его величии великих русских писателей, мыслителей, учёных.</w:t>
      </w:r>
    </w:p>
    <w:p w:rsidR="003509EE" w:rsidRPr="00864D1A" w:rsidRDefault="00864D1A">
      <w:pPr>
        <w:rPr>
          <w:rFonts w:ascii="Times New Roman" w:hAnsi="Times New Roman" w:cs="Times New Roman"/>
          <w:sz w:val="28"/>
          <w:szCs w:val="28"/>
        </w:rPr>
      </w:pPr>
      <w:r>
        <w:rPr>
          <w:rFonts w:ascii="Times New Roman" w:hAnsi="Times New Roman" w:cs="Times New Roman"/>
          <w:sz w:val="28"/>
          <w:szCs w:val="28"/>
        </w:rPr>
        <w:t>Заключительное слово учителя.</w:t>
      </w:r>
    </w:p>
    <w:sectPr w:rsidR="003509EE" w:rsidRPr="00864D1A" w:rsidSect="003509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Helvetica">
    <w:panose1 w:val="020B0604020202020204"/>
    <w:charset w:val="CC"/>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6C74D6"/>
    <w:multiLevelType w:val="hybridMultilevel"/>
    <w:tmpl w:val="A8E28E4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CE74E4"/>
    <w:rsid w:val="003274AC"/>
    <w:rsid w:val="003509EE"/>
    <w:rsid w:val="00864D1A"/>
    <w:rsid w:val="00994976"/>
    <w:rsid w:val="00CE74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4E4"/>
  </w:style>
  <w:style w:type="paragraph" w:styleId="1">
    <w:name w:val="heading 1"/>
    <w:basedOn w:val="a"/>
    <w:next w:val="a"/>
    <w:link w:val="10"/>
    <w:uiPriority w:val="9"/>
    <w:qFormat/>
    <w:rsid w:val="00CE74E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CE74E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E74E4"/>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CE74E4"/>
    <w:rPr>
      <w:rFonts w:asciiTheme="majorHAnsi" w:eastAsiaTheme="majorEastAsia" w:hAnsiTheme="majorHAnsi" w:cstheme="majorBidi"/>
      <w:b/>
      <w:bCs/>
      <w:color w:val="4F81BD" w:themeColor="accent1"/>
      <w:sz w:val="26"/>
      <w:szCs w:val="26"/>
    </w:rPr>
  </w:style>
  <w:style w:type="character" w:styleId="a3">
    <w:name w:val="Hyperlink"/>
    <w:basedOn w:val="a0"/>
    <w:uiPriority w:val="99"/>
    <w:semiHidden/>
    <w:unhideWhenUsed/>
    <w:rsid w:val="00CE74E4"/>
    <w:rPr>
      <w:color w:val="0000FF"/>
      <w:u w:val="single"/>
    </w:rPr>
  </w:style>
  <w:style w:type="paragraph" w:styleId="a4">
    <w:name w:val="Normal (Web)"/>
    <w:basedOn w:val="a"/>
    <w:uiPriority w:val="99"/>
    <w:semiHidden/>
    <w:unhideWhenUsed/>
    <w:rsid w:val="00CE74E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99"/>
    <w:qFormat/>
    <w:rsid w:val="00CE74E4"/>
    <w:pPr>
      <w:ind w:left="720"/>
      <w:contextualSpacing/>
    </w:pPr>
    <w:rPr>
      <w:rFonts w:ascii="Calibri" w:eastAsia="Calibri" w:hAnsi="Calibri" w:cs="Times New Roman"/>
    </w:rPr>
  </w:style>
  <w:style w:type="character" w:customStyle="1" w:styleId="iwtooltip">
    <w:name w:val="iw__tooltip"/>
    <w:basedOn w:val="a0"/>
    <w:rsid w:val="00CE74E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4099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A1%D1%82%D0%B5%D0%BF%D0%B5%D0%BD%D0%B8_%D1%81%D0%BE%D1%85%D1%80%D0%B0%D0%BD%D0%BD%D0%BE%D1%81%D1%82%D0%B8_%D1%8F%D0%B7%D1%8B%D0%BA%D0%BE%D0%B2" TargetMode="External"/><Relationship Id="rId13" Type="http://schemas.openxmlformats.org/officeDocument/2006/relationships/hyperlink" Target="https://ru.wikipedia.org/wiki/%D0%91%D0%B0%D0%BD%D0%B3%D0%BB%D0%B0%D0%B4%D0%B5%D1%88" TargetMode="External"/><Relationship Id="rId18" Type="http://schemas.openxmlformats.org/officeDocument/2006/relationships/hyperlink" Target="https://ru.wikipedia.org/wiki/%D0%93%D0%B5%D0%BD%D0%B5%D1%80%D0%B0%D0%BB%D1%8C%D0%BD%D0%B0%D1%8F_%D0%90%D1%81%D1%81%D0%B0%D0%BC%D0%B1%D0%BB%D0%B5%D1%8F_%D0%9E%D0%9E%D0%9D" TargetMode="External"/><Relationship Id="rId3" Type="http://schemas.microsoft.com/office/2007/relationships/stylesWithEffects" Target="stylesWithEffects.xml"/><Relationship Id="rId21" Type="http://schemas.openxmlformats.org/officeDocument/2006/relationships/hyperlink" Target="https://ru.wikipedia.org/wiki/%D0%A1%D0%B5%D0%BA%D1%80%D0%B5%D1%82%D0%B0%D1%80%D0%B8%D0%B0%D1%82_%D0%9E%D0%9E%D0%9D" TargetMode="External"/><Relationship Id="rId7" Type="http://schemas.openxmlformats.org/officeDocument/2006/relationships/hyperlink" Target="https://ru.wikipedia.org/wiki/21_%D1%84%D0%B5%D0%B2%D1%80%D0%B0%D0%BB%D1%8F" TargetMode="External"/><Relationship Id="rId12" Type="http://schemas.openxmlformats.org/officeDocument/2006/relationships/hyperlink" Target="https://en.wikipedia.org/wiki/Language_Movement_Day" TargetMode="External"/><Relationship Id="rId17" Type="http://schemas.openxmlformats.org/officeDocument/2006/relationships/hyperlink" Target="https://ru.wikipedia.org/wiki/%D0%9F%D0%B0%D0%BA%D0%B8%D1%81%D1%82%D0%B0%D0%BD" TargetMode="External"/><Relationship Id="rId2" Type="http://schemas.openxmlformats.org/officeDocument/2006/relationships/styles" Target="styles.xml"/><Relationship Id="rId16" Type="http://schemas.openxmlformats.org/officeDocument/2006/relationships/hyperlink" Target="https://ru.wikipedia.org/wiki/%D0%91%D0%B5%D0%BD%D0%B3%D0%B0%D0%BB%D1%8C%D1%81%D0%BA%D0%B8%D0%B9_%D1%8F%D0%B7%D1%8B%D0%BA" TargetMode="External"/><Relationship Id="rId20" Type="http://schemas.openxmlformats.org/officeDocument/2006/relationships/hyperlink" Target="https://ru.wikipedia.org/wiki/%D0%9E%D0%9E%D0%9D" TargetMode="External"/><Relationship Id="rId1" Type="http://schemas.openxmlformats.org/officeDocument/2006/relationships/numbering" Target="numbering.xml"/><Relationship Id="rId6" Type="http://schemas.openxmlformats.org/officeDocument/2006/relationships/hyperlink" Target="https://ru.wikipedia.org/wiki/%D0%AE%D0%9D%D0%95%D0%A1%D0%9A%D0%9E" TargetMode="External"/><Relationship Id="rId11" Type="http://schemas.openxmlformats.org/officeDocument/2006/relationships/hyperlink" Target="https://ru.wikipedia.org/w/index.php?title=%D0%94%D0%B5%D0%BD%D1%8C_%D0%B4%D0%B2%D0%B8%D0%B6%D0%B5%D0%BD%D0%B8%D1%8F_%D0%B7%D0%B0_%D0%B1%D0%B5%D0%BD%D0%B3%D0%B0%D0%BB%D1%8C%D1%81%D0%BA%D0%B8%D0%B9_%D1%8F%D0%B7%D1%8B%D0%BA&amp;action=edit&amp;redlink=1"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ru.wikipedia.org/wiki/%D0%91%D0%BE%D1%80%D1%8C%D0%B1%D0%B0_%D0%B7%D0%B0_%D1%81%D1%82%D0%B0%D1%82%D1%83%D1%81_%D0%B1%D0%B5%D0%BD%D0%B3%D0%B0%D0%BB%D1%8C%D1%81%D0%BA%D0%BE%D0%B3%D0%BE_%D1%8F%D0%B7%D1%8B%D0%BA%D0%B0" TargetMode="External"/><Relationship Id="rId23" Type="http://schemas.openxmlformats.org/officeDocument/2006/relationships/fontTable" Target="fontTable.xml"/><Relationship Id="rId10" Type="http://schemas.openxmlformats.org/officeDocument/2006/relationships/hyperlink" Target="https://ru.wikipedia.org/wiki/%D0%9C%D0%B5%D0%B6%D0%B4%D1%83%D0%BD%D0%B0%D1%80%D0%BE%D0%B4%D0%BD%D1%8B%D0%B9_%D0%B4%D0%B5%D0%BD%D1%8C_%D1%80%D0%BE%D0%B4%D0%BD%D0%BE%D0%B3%D0%BE_%D1%8F%D0%B7%D1%8B%D0%BA%D0%B0" TargetMode="External"/><Relationship Id="rId19" Type="http://schemas.openxmlformats.org/officeDocument/2006/relationships/hyperlink" Target="https://ru.wikipedia.org/wiki/%D0%A0%D0%BE%D0%B4%D0%BD%D0%BE%D0%B9_%D1%8F%D0%B7%D1%8B%D0%BA" TargetMode="External"/><Relationship Id="rId4" Type="http://schemas.openxmlformats.org/officeDocument/2006/relationships/settings" Target="settings.xml"/><Relationship Id="rId9" Type="http://schemas.openxmlformats.org/officeDocument/2006/relationships/hyperlink" Target="https://ru.wikipedia.org/wiki/%D0%AF%D0%B7%D1%8B%D0%BA%D0%B8_%D0%BC%D0%B8%D1%80%D0%B0" TargetMode="External"/><Relationship Id="rId14" Type="http://schemas.openxmlformats.org/officeDocument/2006/relationships/hyperlink" Target="https://ru.wikipedia.org/wiki/%D0%9F%D0%B0%D0%BA%D0%B8%D1%81%D1%82%D0%B0%D0%BD" TargetMode="External"/><Relationship Id="rId22" Type="http://schemas.openxmlformats.org/officeDocument/2006/relationships/hyperlink" Target="https://icite.ru/219/biografia/lomonosov_mikhail_vasilevic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1651</Words>
  <Characters>9412</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11041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1</cp:lastModifiedBy>
  <cp:revision>5</cp:revision>
  <dcterms:created xsi:type="dcterms:W3CDTF">2019-11-24T07:16:00Z</dcterms:created>
  <dcterms:modified xsi:type="dcterms:W3CDTF">2021-08-10T03:46:00Z</dcterms:modified>
</cp:coreProperties>
</file>